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76" w:lineRule="auto"/>
        <w:ind w:left="2053" w:right="2164" w:firstLine="1563"/>
        <w:rPr>
          <w:b/>
          <w:sz w:val="28"/>
        </w:rPr>
      </w:pPr>
      <w:r>
        <w:rPr>
          <w:b/>
          <w:sz w:val="28"/>
        </w:rPr>
        <w:t>LAPORAN HASIL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MONITORING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EVALUASI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(MONEV)</w:t>
      </w:r>
    </w:p>
    <w:p>
      <w:pPr>
        <w:spacing w:line="276" w:lineRule="auto"/>
        <w:ind w:left="1452" w:right="1572"/>
        <w:jc w:val="center"/>
        <w:rPr>
          <w:b/>
          <w:sz w:val="28"/>
        </w:rPr>
      </w:pPr>
      <w:r>
        <w:rPr>
          <w:b/>
          <w:sz w:val="28"/>
        </w:rPr>
        <w:t>GUGUS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PENJAMINAN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MUTU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FAKULTAS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(GPMF)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ADAB DAN HUMANIORA</w:t>
      </w:r>
    </w:p>
    <w:p>
      <w:pPr>
        <w:spacing w:before="3" w:line="276" w:lineRule="auto"/>
        <w:ind w:left="2520" w:right="2640"/>
        <w:jc w:val="center"/>
        <w:rPr>
          <w:b/>
          <w:sz w:val="28"/>
          <w:lang w:val="en-US"/>
        </w:rPr>
      </w:pPr>
      <w:r>
        <w:rPr>
          <w:b/>
          <w:sz w:val="28"/>
        </w:rPr>
        <w:t>UIN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RADEN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FATAH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PALEMBANG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TAHUN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en-US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en-US"/>
        </w:rPr>
        <w:t>GANJIL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spacing w:before="8"/>
        <w:rPr>
          <w:b/>
          <w:sz w:val="44"/>
        </w:rPr>
      </w:pPr>
    </w:p>
    <w:p>
      <w:pPr>
        <w:ind w:left="1455" w:right="1572"/>
        <w:jc w:val="center"/>
        <w:rPr>
          <w:b/>
          <w:sz w:val="28"/>
        </w:rPr>
      </w:pPr>
      <w:r>
        <w:rPr>
          <w:b/>
          <w:sz w:val="28"/>
        </w:rPr>
        <w:t>DISUSUN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OLEH:</w:t>
      </w:r>
    </w:p>
    <w:p>
      <w:pPr>
        <w:spacing w:before="47"/>
        <w:ind w:left="1455" w:right="1572"/>
        <w:jc w:val="center"/>
        <w:rPr>
          <w:b/>
          <w:sz w:val="28"/>
        </w:rPr>
      </w:pPr>
      <w:r>
        <w:rPr>
          <w:b/>
          <w:sz w:val="28"/>
        </w:rPr>
        <w:t>TIM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GPMF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FAHUM</w:t>
      </w:r>
    </w:p>
    <w:p>
      <w:pPr>
        <w:spacing w:before="48" w:line="278" w:lineRule="auto"/>
        <w:ind w:right="50"/>
        <w:jc w:val="center"/>
        <w:rPr>
          <w:b/>
          <w:spacing w:val="-68"/>
          <w:sz w:val="28"/>
        </w:rPr>
      </w:pPr>
      <w:r>
        <w:rPr>
          <w:b/>
          <w:sz w:val="28"/>
        </w:rPr>
        <w:t>Nico Oktario Adytyas, M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>A</w:t>
      </w:r>
    </w:p>
    <w:p>
      <w:pPr>
        <w:pStyle w:val="2"/>
        <w:jc w:val="center"/>
        <w:rPr>
          <w:lang w:val="en-US"/>
        </w:rPr>
      </w:pPr>
      <w:r>
        <w:rPr>
          <w:lang w:val="en-US"/>
        </w:rPr>
        <w:t>Ulil Albab, MA.Pd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242570</wp:posOffset>
            </wp:positionV>
            <wp:extent cx="1723390" cy="15068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52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spacing w:before="6"/>
        <w:rPr>
          <w:b/>
          <w:sz w:val="28"/>
        </w:rPr>
      </w:pPr>
    </w:p>
    <w:p>
      <w:pPr>
        <w:pStyle w:val="2"/>
        <w:spacing w:line="276" w:lineRule="auto"/>
        <w:ind w:left="2654" w:right="1909" w:hanging="517"/>
      </w:pPr>
      <w:r>
        <w:t>GUGUS PENJAMINAN MUTU FAKULTAS (GPMF)</w:t>
      </w:r>
      <w:r>
        <w:rPr>
          <w:spacing w:val="-58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ADAB DAN HUMANIORA</w:t>
      </w:r>
    </w:p>
    <w:p>
      <w:pPr>
        <w:spacing w:before="4" w:line="276" w:lineRule="auto"/>
        <w:ind w:left="4540" w:right="2945" w:hanging="1699"/>
        <w:rPr>
          <w:b/>
          <w:sz w:val="24"/>
          <w:lang w:val="en-US"/>
        </w:rPr>
      </w:pPr>
      <w:r>
        <w:rPr>
          <w:b/>
          <w:sz w:val="24"/>
        </w:rPr>
        <w:t>UIN RADEN FATAH PALEMBANG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en-US"/>
        </w:rPr>
        <w:t>4</w:t>
      </w:r>
    </w:p>
    <w:p>
      <w:pPr>
        <w:spacing w:line="276" w:lineRule="auto"/>
        <w:rPr>
          <w:sz w:val="24"/>
        </w:rPr>
        <w:sectPr>
          <w:type w:val="continuous"/>
          <w:pgSz w:w="12240" w:h="15840"/>
          <w:pgMar w:top="1380" w:right="1220" w:bottom="280" w:left="1340" w:header="720" w:footer="720" w:gutter="0"/>
          <w:cols w:space="720" w:num="1"/>
        </w:sectPr>
      </w:pPr>
    </w:p>
    <w:p>
      <w:pPr>
        <w:pStyle w:val="2"/>
        <w:spacing w:before="76"/>
        <w:ind w:left="1505" w:right="1464" w:firstLine="0"/>
        <w:jc w:val="center"/>
      </w:pPr>
      <w:bookmarkStart w:id="0" w:name="_TOC_250019"/>
      <w:bookmarkEnd w:id="0"/>
      <w:r>
        <w:t>KATA PENGANTAR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87" w:line="360" w:lineRule="auto"/>
        <w:ind w:left="742" w:right="678"/>
        <w:jc w:val="both"/>
      </w:pPr>
      <w:r>
        <w:t>Alhamdulillah puji syukur kami panjatkan kehadirat Allah SWT, atas Berkat dan</w:t>
      </w:r>
      <w:r>
        <w:rPr>
          <w:spacing w:val="1"/>
        </w:rPr>
        <w:t xml:space="preserve"> </w:t>
      </w:r>
      <w:r>
        <w:t>Rahmat- Nya Laporan Monitoring dan Evaluasi Gugus Pengendalian Mutu Fakultas</w:t>
      </w:r>
      <w:r>
        <w:rPr>
          <w:spacing w:val="1"/>
        </w:rPr>
        <w:t xml:space="preserve"> </w:t>
      </w:r>
      <w:r>
        <w:t>(GPMF)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2023/2023</w:t>
      </w:r>
      <w:r>
        <w:rPr>
          <w:spacing w:val="-1"/>
        </w:rPr>
        <w:t xml:space="preserve"> </w:t>
      </w:r>
      <w:r>
        <w:t>Semester Ganjil</w:t>
      </w:r>
      <w:r>
        <w:rPr>
          <w:lang w:val="en-US"/>
        </w:rPr>
        <w:t xml:space="preserve"> </w:t>
      </w:r>
      <w:r>
        <w:t>dapat terselesaikan.</w:t>
      </w:r>
    </w:p>
    <w:p>
      <w:pPr>
        <w:pStyle w:val="5"/>
        <w:spacing w:before="4"/>
        <w:rPr>
          <w:sz w:val="36"/>
        </w:rPr>
      </w:pPr>
    </w:p>
    <w:p>
      <w:pPr>
        <w:pStyle w:val="5"/>
        <w:spacing w:line="360" w:lineRule="auto"/>
        <w:ind w:left="742" w:right="683"/>
        <w:jc w:val="both"/>
      </w:pPr>
      <w:r>
        <w:t>Laporan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-57"/>
        </w:rPr>
        <w:t xml:space="preserve"> </w:t>
      </w:r>
      <w:r>
        <w:t>2023/2023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Ganjil</w:t>
      </w:r>
      <w:r>
        <w:rPr>
          <w:spacing w:val="1"/>
        </w:rPr>
        <w:t xml:space="preserve"> </w:t>
      </w:r>
      <w:r>
        <w:t>Gugus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(GPMF)</w:t>
      </w:r>
      <w:r>
        <w:rPr>
          <w:spacing w:val="60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 dan Humaniora ini disusun sebagai bahan evaluasi pelaksanaan Tridharma</w:t>
      </w:r>
      <w:r>
        <w:rPr>
          <w:spacing w:val="1"/>
        </w:rPr>
        <w:t xml:space="preserve"> </w:t>
      </w:r>
      <w:r>
        <w:t>sesuai dengan standar yang telah ditetapkan berdasarkan Pedoman dan Monitoring</w:t>
      </w:r>
      <w:r>
        <w:rPr>
          <w:spacing w:val="1"/>
        </w:rPr>
        <w:t xml:space="preserve"> </w:t>
      </w:r>
      <w:r>
        <w:t>Evaluasi yang disusun oleh Lembaga Penjaminan Mutu (LPM) UIN Raden Fatah</w:t>
      </w:r>
      <w:r>
        <w:rPr>
          <w:spacing w:val="1"/>
        </w:rPr>
        <w:t xml:space="preserve"> </w:t>
      </w:r>
      <w:r>
        <w:t>Palembang.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before="1" w:line="360" w:lineRule="auto"/>
        <w:ind w:left="742" w:right="682"/>
        <w:jc w:val="both"/>
      </w:pPr>
      <w:r>
        <w:t>Ucapan terimakasih dan penghargaan atas jerih payah dan kesungguhannya kepada</w:t>
      </w:r>
      <w:r>
        <w:rPr>
          <w:spacing w:val="1"/>
        </w:rPr>
        <w:t xml:space="preserve"> </w:t>
      </w:r>
      <w:r>
        <w:t>tim Gugus Penjaminan Mutu Fakultas (GPMF) Fakultas Adab dan Humaniora UIN</w:t>
      </w:r>
      <w:r>
        <w:rPr>
          <w:spacing w:val="1"/>
        </w:rPr>
        <w:t xml:space="preserve"> </w:t>
      </w:r>
      <w:r>
        <w:t>Raden Fatah Palembang dalam proses pelaksanaan Monev dan penyusunan laporan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kami,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Monev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60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evaluasi atas Fakultas Adab dan Humaniora UIN Raden Fatah Palembang menjadi</w:t>
      </w:r>
      <w:r>
        <w:rPr>
          <w:spacing w:val="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baik, amin.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6336" w:right="904"/>
      </w:pPr>
      <w:r>
        <w:t>Palembang, J</w:t>
      </w:r>
      <w:r>
        <w:rPr>
          <w:lang w:val="en-US"/>
        </w:rPr>
        <w:t>anuari</w:t>
      </w:r>
      <w:r>
        <w:t xml:space="preserve"> 202</w:t>
      </w:r>
      <w:r>
        <w:rPr>
          <w:lang w:val="en-US"/>
        </w:rPr>
        <w:t>4</w:t>
      </w:r>
      <w:r>
        <w:rPr>
          <w:spacing w:val="-57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GPMF Fahum,</w:t>
      </w:r>
    </w:p>
    <w:p>
      <w:pPr>
        <w:spacing w:line="360" w:lineRule="auto"/>
        <w:sectPr>
          <w:footerReference r:id="rId3" w:type="default"/>
          <w:pgSz w:w="12240" w:h="15840"/>
          <w:pgMar w:top="1360" w:right="1220" w:bottom="940" w:left="1340" w:header="0" w:footer="753" w:gutter="0"/>
          <w:pgNumType w:start="1"/>
          <w:cols w:space="720" w:num="1"/>
        </w:sectPr>
      </w:pPr>
    </w:p>
    <w:p>
      <w:pPr>
        <w:pStyle w:val="2"/>
        <w:spacing w:before="76"/>
        <w:ind w:left="1455" w:right="1572" w:firstLine="0"/>
        <w:jc w:val="center"/>
      </w:pPr>
      <w:bookmarkStart w:id="1" w:name="_TOC_250018"/>
      <w:bookmarkEnd w:id="1"/>
      <w:r>
        <w:t>DAFTAR ISI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left" w:leader="dot" w:pos="9383"/>
            </w:tabs>
            <w:spacing w:before="972"/>
            <w:rPr>
              <w:b w:val="0"/>
            </w:rPr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KATA PENGANTAR</w:t>
          </w:r>
          <w:r>
            <w:tab/>
          </w:r>
          <w:r>
            <w:rPr>
              <w:b w:val="0"/>
            </w:rPr>
            <w:t>i</w:t>
          </w:r>
          <w:r>
            <w:rPr>
              <w:b w:val="0"/>
            </w:rPr>
            <w:fldChar w:fldCharType="end"/>
          </w:r>
        </w:p>
        <w:p>
          <w:pPr>
            <w:pStyle w:val="7"/>
            <w:tabs>
              <w:tab w:val="left" w:leader="dot" w:pos="9316"/>
            </w:tabs>
            <w:spacing w:before="166"/>
            <w:rPr>
              <w:b w:val="0"/>
            </w:rPr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DAFTAR ISI</w:t>
          </w:r>
          <w:r>
            <w:tab/>
          </w:r>
          <w:r>
            <w:rPr>
              <w:b w:val="0"/>
            </w:rPr>
            <w:t>ii</w:t>
          </w:r>
          <w:r>
            <w:rPr>
              <w:b w:val="0"/>
            </w:rPr>
            <w:fldChar w:fldCharType="end"/>
          </w:r>
        </w:p>
        <w:p>
          <w:pPr>
            <w:pStyle w:val="7"/>
            <w:tabs>
              <w:tab w:val="left" w:leader="dot" w:pos="932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BAB I PENDAHULUAN</w:t>
          </w:r>
          <w:r>
            <w:tab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667"/>
              <w:tab w:val="left" w:leader="dot" w:pos="9329"/>
            </w:tabs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Latar</w:t>
          </w:r>
          <w:r>
            <w:rPr>
              <w:spacing w:val="-2"/>
            </w:rPr>
            <w:t xml:space="preserve"> </w:t>
          </w:r>
          <w:r>
            <w:t>Belakang</w:t>
          </w:r>
          <w:r>
            <w:tab/>
          </w:r>
          <w:r>
            <w:rPr>
              <w:b w:val="0"/>
            </w:rPr>
            <w:t>1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667"/>
              <w:tab w:val="left" w:leader="dot" w:pos="9329"/>
            </w:tabs>
            <w:spacing w:before="165"/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Landasan Hukum</w:t>
          </w:r>
          <w:r>
            <w:tab/>
          </w:r>
          <w:r>
            <w:rPr>
              <w:b w:val="0"/>
            </w:rPr>
            <w:t>2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667"/>
              <w:tab w:val="left" w:leader="dot" w:pos="9329"/>
            </w:tabs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Tujuan</w:t>
          </w:r>
          <w:r>
            <w:tab/>
          </w:r>
          <w:r>
            <w:rPr>
              <w:b w:val="0"/>
            </w:rPr>
            <w:t>3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667"/>
              <w:tab w:val="left" w:leader="dot" w:pos="9329"/>
            </w:tabs>
            <w:spacing w:before="166"/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Manfaat</w:t>
          </w:r>
          <w:r>
            <w:tab/>
          </w:r>
          <w:r>
            <w:rPr>
              <w:b w:val="0"/>
            </w:rPr>
            <w:t>3</w:t>
          </w:r>
          <w:r>
            <w:rPr>
              <w:b w:val="0"/>
            </w:rPr>
            <w:fldChar w:fldCharType="end"/>
          </w:r>
        </w:p>
        <w:p>
          <w:pPr>
            <w:pStyle w:val="6"/>
            <w:tabs>
              <w:tab w:val="left" w:leader="dot" w:pos="922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BAB</w:t>
          </w:r>
          <w:r>
            <w:rPr>
              <w:spacing w:val="-1"/>
            </w:rPr>
            <w:t xml:space="preserve"> </w:t>
          </w:r>
          <w:r>
            <w:t>II HASIL MONITORING</w:t>
          </w:r>
          <w:r>
            <w:rPr>
              <w:spacing w:val="-1"/>
            </w:rPr>
            <w:t xml:space="preserve"> </w:t>
          </w:r>
          <w:r>
            <w:t>DAN EVALUASI</w:t>
          </w:r>
          <w:r>
            <w:tab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2"/>
            </w:numPr>
            <w:tabs>
              <w:tab w:val="left" w:pos="667"/>
              <w:tab w:val="left" w:leader="dot" w:pos="9329"/>
            </w:tabs>
            <w:spacing w:before="160"/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Mekanisme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Proses</w:t>
          </w:r>
          <w:r>
            <w:rPr>
              <w:spacing w:val="-1"/>
            </w:rPr>
            <w:t xml:space="preserve"> </w:t>
          </w:r>
          <w:r>
            <w:t>Monev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lang w:val="en-US"/>
            </w:rPr>
            <w:t>3</w:t>
          </w:r>
          <w:r>
            <w:rPr>
              <w:spacing w:val="-2"/>
            </w:rPr>
            <w:t xml:space="preserve"> </w:t>
          </w:r>
          <w:r>
            <w:t>Semester</w:t>
          </w:r>
          <w:r>
            <w:rPr>
              <w:spacing w:val="-2"/>
            </w:rPr>
            <w:t xml:space="preserve"> </w:t>
          </w:r>
          <w:r>
            <w:t>G</w:t>
          </w:r>
          <w:r>
            <w:rPr>
              <w:lang w:val="en-US"/>
            </w:rPr>
            <w:t>anjil</w:t>
          </w:r>
          <w:r>
            <w:tab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spacing w:before="46"/>
            <w:rPr>
              <w:b w:val="0"/>
            </w:rPr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Tahapan</w:t>
          </w:r>
          <w:r>
            <w:rPr>
              <w:spacing w:val="-1"/>
            </w:rPr>
            <w:t xml:space="preserve"> </w:t>
          </w:r>
          <w:r>
            <w:t>Monev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lang w:val="en-US"/>
            </w:rPr>
            <w:t>3</w:t>
          </w:r>
          <w:r>
            <w:rPr>
              <w:spacing w:val="-1"/>
            </w:rPr>
            <w:t xml:space="preserve"> </w:t>
          </w:r>
          <w:r>
            <w:t>Semester</w:t>
          </w:r>
          <w:r>
            <w:rPr>
              <w:spacing w:val="-2"/>
            </w:rPr>
            <w:t xml:space="preserve"> </w:t>
          </w:r>
          <w:r>
            <w:t>G</w:t>
          </w:r>
          <w:r>
            <w:rPr>
              <w:lang w:val="en-US"/>
            </w:rPr>
            <w:t>anjil</w:t>
          </w:r>
          <w:r>
            <w:tab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Sumber</w:t>
          </w:r>
          <w:r>
            <w:rPr>
              <w:spacing w:val="-2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Monev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lang w:val="en-US"/>
            </w:rPr>
            <w:t>3</w:t>
          </w:r>
          <w:r>
            <w:rPr>
              <w:spacing w:val="-1"/>
            </w:rPr>
            <w:t xml:space="preserve"> </w:t>
          </w:r>
          <w:r>
            <w:t>Semester</w:t>
          </w:r>
          <w:r>
            <w:rPr>
              <w:spacing w:val="-2"/>
            </w:rPr>
            <w:t xml:space="preserve"> </w:t>
          </w:r>
          <w:r>
            <w:t>G</w:t>
          </w:r>
          <w:r>
            <w:rPr>
              <w:lang w:val="en-US"/>
            </w:rPr>
            <w:t>anjil</w:t>
          </w:r>
          <w:r>
            <w:tab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spacing w:before="46"/>
            <w:rPr>
              <w:b w:val="0"/>
            </w:rPr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Instrument</w:t>
          </w:r>
          <w:r>
            <w:rPr>
              <w:spacing w:val="-2"/>
            </w:rPr>
            <w:t xml:space="preserve"> </w:t>
          </w:r>
          <w:r>
            <w:t>Monev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lang w:val="en-US"/>
            </w:rPr>
            <w:t>3</w:t>
          </w:r>
          <w:r>
            <w:rPr>
              <w:spacing w:val="-1"/>
            </w:rPr>
            <w:t xml:space="preserve"> </w:t>
          </w:r>
          <w:r>
            <w:t>Semester</w:t>
          </w:r>
          <w:r>
            <w:rPr>
              <w:spacing w:val="-3"/>
            </w:rPr>
            <w:t xml:space="preserve"> </w:t>
          </w:r>
          <w:r>
            <w:t>G</w:t>
          </w:r>
          <w:r>
            <w:rPr>
              <w:lang w:val="en-US"/>
            </w:rPr>
            <w:t>anjil</w:t>
          </w:r>
          <w:r>
            <w:tab/>
          </w:r>
          <w:r>
            <w:rPr>
              <w:b w:val="0"/>
            </w:rPr>
            <w:t>4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2"/>
            </w:numPr>
            <w:tabs>
              <w:tab w:val="left" w:pos="667"/>
              <w:tab w:val="left" w:leader="dot" w:pos="9329"/>
            </w:tabs>
            <w:spacing w:before="160"/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Hasil</w:t>
          </w:r>
          <w:r>
            <w:rPr>
              <w:spacing w:val="-1"/>
            </w:rPr>
            <w:t xml:space="preserve"> </w:t>
          </w:r>
          <w:r>
            <w:t>Monitoring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Evaluasi</w:t>
          </w:r>
          <w:r>
            <w:rPr>
              <w:spacing w:val="-1"/>
            </w:rPr>
            <w:t xml:space="preserve"> </w:t>
          </w:r>
          <w:r>
            <w:t>Monev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lang w:val="en-US"/>
            </w:rPr>
            <w:t>3</w:t>
          </w:r>
          <w:r>
            <w:rPr>
              <w:spacing w:val="-1"/>
            </w:rPr>
            <w:t xml:space="preserve"> </w:t>
          </w:r>
          <w:r>
            <w:t>Semester</w:t>
          </w:r>
          <w:r>
            <w:rPr>
              <w:spacing w:val="-2"/>
            </w:rPr>
            <w:t xml:space="preserve"> </w:t>
          </w:r>
          <w:r>
            <w:t>G</w:t>
          </w:r>
          <w:r>
            <w:rPr>
              <w:lang w:val="en-US"/>
            </w:rPr>
            <w:t>anjil</w:t>
          </w:r>
          <w:r>
            <w:tab/>
          </w:r>
          <w:r>
            <w:rPr>
              <w:b w:val="0"/>
            </w:rPr>
            <w:t>5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Pendidikan</w:t>
          </w:r>
          <w:r>
            <w:tab/>
          </w:r>
          <w:r>
            <w:rPr>
              <w:b w:val="0"/>
            </w:rPr>
            <w:t>5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spacing w:before="46"/>
            <w:rPr>
              <w:b w:val="0"/>
            </w:rPr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Penelitian</w:t>
          </w:r>
          <w:r>
            <w:tab/>
          </w:r>
          <w:r>
            <w:rPr>
              <w:b w:val="0"/>
            </w:rPr>
            <w:t>7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Pengabdian</w:t>
          </w:r>
          <w:r>
            <w:rPr>
              <w:spacing w:val="-1"/>
            </w:rPr>
            <w:t xml:space="preserve"> </w:t>
          </w:r>
          <w:r>
            <w:t>Kepada</w:t>
          </w:r>
          <w:r>
            <w:rPr>
              <w:spacing w:val="-1"/>
            </w:rPr>
            <w:t xml:space="preserve"> </w:t>
          </w:r>
          <w:r>
            <w:t>Masyarakat</w:t>
          </w:r>
          <w:r>
            <w:tab/>
          </w:r>
          <w:r>
            <w:rPr>
              <w:b w:val="0"/>
            </w:rPr>
            <w:t>8</w:t>
          </w:r>
          <w:r>
            <w:rPr>
              <w:b w:val="0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79"/>
              <w:tab w:val="left" w:pos="980"/>
              <w:tab w:val="left" w:leader="dot" w:pos="9329"/>
            </w:tabs>
            <w:spacing w:before="45"/>
            <w:rPr>
              <w:b w:val="0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Tridharma</w:t>
          </w:r>
          <w:r>
            <w:tab/>
          </w:r>
          <w:r>
            <w:rPr>
              <w:b w:val="0"/>
            </w:rPr>
            <w:t>9</w:t>
          </w:r>
          <w:r>
            <w:rPr>
              <w:b w:val="0"/>
            </w:rPr>
            <w:fldChar w:fldCharType="end"/>
          </w:r>
        </w:p>
        <w:p>
          <w:pPr>
            <w:pStyle w:val="7"/>
            <w:tabs>
              <w:tab w:val="left" w:leader="dot" w:pos="9209"/>
            </w:tabs>
            <w:rPr>
              <w:b w:val="0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BAB III PENUTUP</w:t>
          </w:r>
          <w:r>
            <w:tab/>
          </w:r>
          <w:r>
            <w:rPr>
              <w:b w:val="0"/>
            </w:rPr>
            <w:t>11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3"/>
            </w:numPr>
            <w:tabs>
              <w:tab w:val="left" w:pos="667"/>
              <w:tab w:val="left" w:leader="dot" w:pos="9209"/>
            </w:tabs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Kesimpulan</w:t>
          </w:r>
          <w:r>
            <w:tab/>
          </w:r>
          <w:r>
            <w:rPr>
              <w:b w:val="0"/>
            </w:rPr>
            <w:t>11</w:t>
          </w:r>
          <w:r>
            <w:rPr>
              <w:b w:val="0"/>
            </w:rPr>
            <w:fldChar w:fldCharType="end"/>
          </w:r>
        </w:p>
        <w:p>
          <w:pPr>
            <w:pStyle w:val="8"/>
            <w:numPr>
              <w:ilvl w:val="0"/>
              <w:numId w:val="3"/>
            </w:numPr>
            <w:tabs>
              <w:tab w:val="left" w:pos="667"/>
              <w:tab w:val="left" w:leader="dot" w:pos="9209"/>
            </w:tabs>
            <w:spacing w:before="166"/>
            <w:ind w:hanging="348"/>
            <w:rPr>
              <w:b w:val="0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Rekomendasi</w:t>
          </w:r>
          <w:r>
            <w:tab/>
          </w:r>
          <w:r>
            <w:rPr>
              <w:b w:val="0"/>
            </w:rPr>
            <w:t>11</w:t>
          </w:r>
          <w:r>
            <w:rPr>
              <w:b w:val="0"/>
            </w:rPr>
            <w:fldChar w:fldCharType="end"/>
          </w:r>
        </w:p>
      </w:sdtContent>
    </w:sdt>
    <w:p>
      <w:pPr>
        <w:sectPr>
          <w:pgSz w:w="12240" w:h="15840"/>
          <w:pgMar w:top="1360" w:right="1220" w:bottom="940" w:left="1340" w:header="0" w:footer="753" w:gutter="0"/>
          <w:cols w:space="720" w:num="1"/>
        </w:sectPr>
      </w:pPr>
    </w:p>
    <w:p>
      <w:pPr>
        <w:pStyle w:val="2"/>
        <w:spacing w:before="79" w:line="237" w:lineRule="auto"/>
        <w:ind w:left="3844" w:right="3966" w:hanging="1"/>
        <w:jc w:val="center"/>
      </w:pPr>
      <w:bookmarkStart w:id="2" w:name="_TOC_250017"/>
      <w:r>
        <w:t>BAB I</w:t>
      </w:r>
      <w:r>
        <w:rPr>
          <w:spacing w:val="1"/>
        </w:rPr>
        <w:t xml:space="preserve"> </w:t>
      </w:r>
      <w:bookmarkEnd w:id="2"/>
      <w:r>
        <w:t>PENDAHULUAN</w:t>
      </w:r>
    </w:p>
    <w:p>
      <w:pPr>
        <w:pStyle w:val="5"/>
        <w:rPr>
          <w:b/>
          <w:sz w:val="26"/>
        </w:rPr>
      </w:pPr>
    </w:p>
    <w:p>
      <w:pPr>
        <w:pStyle w:val="2"/>
        <w:numPr>
          <w:ilvl w:val="0"/>
          <w:numId w:val="4"/>
        </w:numPr>
        <w:tabs>
          <w:tab w:val="left" w:pos="526"/>
        </w:tabs>
        <w:spacing w:before="218"/>
        <w:ind w:hanging="358"/>
      </w:pPr>
      <w:bookmarkStart w:id="3" w:name="_TOC_250016"/>
      <w:r>
        <w:t>Latar</w:t>
      </w:r>
      <w:r>
        <w:rPr>
          <w:spacing w:val="-2"/>
        </w:rPr>
        <w:t xml:space="preserve"> </w:t>
      </w:r>
      <w:bookmarkEnd w:id="3"/>
      <w:r>
        <w:t>Belakang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525" w:right="217" w:firstLine="709"/>
        <w:jc w:val="both"/>
      </w:pP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 xml:space="preserve">sebuah keharusan. Hal ini tertuang dalam </w:t>
      </w:r>
      <w:r>
        <w:rPr>
          <w:i/>
        </w:rPr>
        <w:t xml:space="preserve">Higher Education Long Term Strategy </w:t>
      </w:r>
      <w:r>
        <w:t>(HELTS)</w:t>
      </w:r>
      <w:r>
        <w:rPr>
          <w:spacing w:val="1"/>
        </w:rPr>
        <w:t xml:space="preserve"> </w:t>
      </w:r>
      <w:r>
        <w:t>2003 – 2010 yang menyebutkan: “Penjaminan mutu pendidikan tinggi di perguruan tinggi</w:t>
      </w:r>
      <w:r>
        <w:rPr>
          <w:spacing w:val="1"/>
        </w:rPr>
        <w:t xml:space="preserve"> </w:t>
      </w:r>
      <w:r>
        <w:t>adalah proses penerapan dan pemenuhan standar mutu pengelolaan dan pendidikan tinggi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berkelanjutan,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(mahasiswa,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tua,</w:t>
      </w:r>
      <w:r>
        <w:rPr>
          <w:spacing w:val="60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dosen,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penunjang,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berkepentingan)</w:t>
      </w:r>
      <w:r>
        <w:rPr>
          <w:spacing w:val="1"/>
        </w:rPr>
        <w:t xml:space="preserve"> </w:t>
      </w:r>
      <w:r>
        <w:t>memperoleh kepuasan. Muara dari Sistem Penjaminan Mutu adalah terwujudnya sistem tata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bermutu.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 mutu pada semua level termasuk sistem penjaminan mutu proses pembelajaran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mutlak untuk dilakukan.</w:t>
      </w:r>
    </w:p>
    <w:p>
      <w:pPr>
        <w:pStyle w:val="5"/>
        <w:spacing w:before="8" w:line="360" w:lineRule="auto"/>
        <w:ind w:left="525" w:right="218" w:firstLine="709"/>
        <w:jc w:val="both"/>
      </w:pPr>
      <w:r>
        <w:t>Jika mengacu kepada pengertian mutu, istilah ini mengandung beberapa pengertian</w:t>
      </w:r>
      <w:r>
        <w:rPr>
          <w:spacing w:val="1"/>
        </w:rPr>
        <w:t xml:space="preserve"> </w:t>
      </w:r>
      <w:r>
        <w:t>yaitu: 1) sesuai dengan harapan pelanggan, 2) sesuai dengan harapan pihak-pihak terkait, 3)</w:t>
      </w:r>
      <w:r>
        <w:rPr>
          <w:spacing w:val="1"/>
        </w:rPr>
        <w:t xml:space="preserve"> </w:t>
      </w:r>
      <w:r>
        <w:t>sesuai dengan yang dijanjikan, 4) sesuai karakteristik produk dan pelayanan yang memenuhi</w:t>
      </w:r>
      <w:r>
        <w:rPr>
          <w:spacing w:val="-57"/>
        </w:rPr>
        <w:t xml:space="preserve"> </w:t>
      </w:r>
      <w:r>
        <w:t>persyaratan dan harapan. Untuk memenuhi harapan-harapan yang sesuai dengan pengertian</w:t>
      </w:r>
      <w:r>
        <w:rPr>
          <w:spacing w:val="1"/>
        </w:rPr>
        <w:t xml:space="preserve"> </w:t>
      </w:r>
      <w:r>
        <w:t>mutu,</w:t>
      </w:r>
      <w:r>
        <w:rPr>
          <w:spacing w:val="-1"/>
        </w:rPr>
        <w:t xml:space="preserve"> </w:t>
      </w:r>
      <w:r>
        <w:t>tentunya</w:t>
      </w:r>
      <w:r>
        <w:rPr>
          <w:spacing w:val="-1"/>
        </w:rPr>
        <w:t xml:space="preserve"> </w:t>
      </w:r>
      <w:r>
        <w:t>wajib memiliki</w:t>
      </w:r>
      <w:r>
        <w:rPr>
          <w:spacing w:val="-1"/>
        </w:rPr>
        <w:t xml:space="preserve"> </w:t>
      </w:r>
      <w:r>
        <w:t>standar.</w:t>
      </w:r>
    </w:p>
    <w:p>
      <w:pPr>
        <w:pStyle w:val="5"/>
        <w:spacing w:line="360" w:lineRule="auto"/>
        <w:ind w:left="525" w:right="218" w:firstLine="709"/>
        <w:jc w:val="both"/>
      </w:pPr>
      <w:r>
        <w:t>Untuk itu mutu pendidikan yang memenuhi standar dalam melaksanakan Tridarma di</w:t>
      </w:r>
      <w:r>
        <w:rPr>
          <w:spacing w:val="-57"/>
        </w:rPr>
        <w:t xml:space="preserve"> </w:t>
      </w:r>
      <w:r>
        <w:t>UIN Raden Fatah Palembang bersumber dari Permenristekdikti No. 44 tahun 2015 yang</w:t>
      </w:r>
      <w:r>
        <w:rPr>
          <w:spacing w:val="1"/>
        </w:rPr>
        <w:t xml:space="preserve"> </w:t>
      </w:r>
      <w:r>
        <w:t>mencakup</w:t>
      </w:r>
      <w:r>
        <w:rPr>
          <w:spacing w:val="17"/>
        </w:rPr>
        <w:t xml:space="preserve"> </w:t>
      </w:r>
      <w:r>
        <w:t>tiga</w:t>
      </w:r>
      <w:r>
        <w:rPr>
          <w:spacing w:val="17"/>
        </w:rPr>
        <w:t xml:space="preserve"> </w:t>
      </w:r>
      <w:r>
        <w:t>(standar)</w:t>
      </w:r>
      <w:r>
        <w:rPr>
          <w:spacing w:val="17"/>
        </w:rPr>
        <w:t xml:space="preserve"> </w:t>
      </w:r>
      <w:r>
        <w:t>Nasional</w:t>
      </w:r>
      <w:r>
        <w:rPr>
          <w:spacing w:val="17"/>
        </w:rPr>
        <w:t xml:space="preserve"> </w:t>
      </w:r>
      <w:r>
        <w:t>Pendidikan</w:t>
      </w:r>
      <w:r>
        <w:rPr>
          <w:spacing w:val="17"/>
        </w:rPr>
        <w:t xml:space="preserve"> </w:t>
      </w:r>
      <w:r>
        <w:t>Tinggi</w:t>
      </w:r>
      <w:r>
        <w:rPr>
          <w:spacing w:val="17"/>
        </w:rPr>
        <w:t xml:space="preserve"> </w:t>
      </w:r>
      <w:r>
        <w:t>yaitu:</w:t>
      </w:r>
      <w:r>
        <w:rPr>
          <w:spacing w:val="17"/>
        </w:rPr>
        <w:t xml:space="preserve"> </w:t>
      </w:r>
      <w:r>
        <w:t>1)</w:t>
      </w:r>
      <w:r>
        <w:rPr>
          <w:spacing w:val="17"/>
        </w:rPr>
        <w:t xml:space="preserve"> </w:t>
      </w:r>
      <w:r>
        <w:t>standar</w:t>
      </w:r>
      <w:r>
        <w:rPr>
          <w:spacing w:val="17"/>
        </w:rPr>
        <w:t xml:space="preserve"> </w:t>
      </w:r>
      <w:r>
        <w:t>nasional</w:t>
      </w:r>
      <w:r>
        <w:rPr>
          <w:spacing w:val="17"/>
        </w:rPr>
        <w:t xml:space="preserve"> </w:t>
      </w:r>
      <w:r>
        <w:t>pendidikan,</w:t>
      </w:r>
    </w:p>
    <w:p>
      <w:pPr>
        <w:pStyle w:val="5"/>
        <w:spacing w:line="360" w:lineRule="auto"/>
        <w:ind w:left="525" w:right="218"/>
        <w:jc w:val="both"/>
      </w:pPr>
      <w:r>
        <w:t>2) standar nasional penelitian dan 3) standar nasional pengabdian kepada masyarakat. 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butir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rujukan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penetapan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sekaligus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evaluasi.</w:t>
      </w:r>
    </w:p>
    <w:p>
      <w:pPr>
        <w:pStyle w:val="5"/>
        <w:spacing w:before="1" w:line="362" w:lineRule="auto"/>
        <w:ind w:left="525" w:right="218" w:firstLine="709"/>
        <w:jc w:val="both"/>
      </w:pPr>
      <w:r>
        <w:t>Agar pelaksanaan standar mutu tersebut berjalan dengan baik serta sesuai dengan</w:t>
      </w:r>
      <w:r>
        <w:rPr>
          <w:spacing w:val="1"/>
        </w:rPr>
        <w:t xml:space="preserve"> </w:t>
      </w:r>
      <w:r>
        <w:t>waktu, perlu dilakukan monitoring dan evaluasi. Monitoring dan evaluasi merupakan sebuah</w:t>
      </w:r>
      <w:r>
        <w:rPr>
          <w:spacing w:val="-57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Tridarma.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pembelajaran, tentunya akan ditemui hambatan baik internal maupun eksternal. Diharapkan</w:t>
      </w:r>
      <w:r>
        <w:rPr>
          <w:spacing w:val="1"/>
        </w:rPr>
        <w:t xml:space="preserve"> </w:t>
      </w:r>
      <w:r>
        <w:t xml:space="preserve">dengan monev yang dilakukan, proses identifikasi awal atau </w:t>
      </w:r>
      <w:r>
        <w:rPr>
          <w:i/>
        </w:rPr>
        <w:t xml:space="preserve">early warning </w:t>
      </w:r>
      <w:r>
        <w:t>dapat dilakukan</w:t>
      </w:r>
      <w:r>
        <w:rPr>
          <w:spacing w:val="1"/>
        </w:rPr>
        <w:t xml:space="preserve"> </w:t>
      </w:r>
      <w:r>
        <w:t>sekaligus</w:t>
      </w:r>
      <w:r>
        <w:rPr>
          <w:spacing w:val="18"/>
        </w:rPr>
        <w:t xml:space="preserve"> </w:t>
      </w:r>
      <w:r>
        <w:t>memberikan</w:t>
      </w:r>
      <w:r>
        <w:rPr>
          <w:spacing w:val="18"/>
        </w:rPr>
        <w:t xml:space="preserve"> </w:t>
      </w:r>
      <w:r>
        <w:t>masukan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solusi</w:t>
      </w:r>
      <w:r>
        <w:rPr>
          <w:spacing w:val="18"/>
        </w:rPr>
        <w:t xml:space="preserve"> </w:t>
      </w:r>
      <w:r>
        <w:t>demi</w:t>
      </w:r>
      <w:r>
        <w:rPr>
          <w:spacing w:val="18"/>
        </w:rPr>
        <w:t xml:space="preserve"> </w:t>
      </w:r>
      <w:r>
        <w:t>perbaikan</w:t>
      </w:r>
      <w:r>
        <w:rPr>
          <w:spacing w:val="19"/>
        </w:rPr>
        <w:t xml:space="preserve"> </w:t>
      </w:r>
      <w:r>
        <w:t>proses</w:t>
      </w:r>
      <w:r>
        <w:rPr>
          <w:spacing w:val="18"/>
        </w:rPr>
        <w:t xml:space="preserve"> </w:t>
      </w:r>
      <w:r>
        <w:t>belajar</w:t>
      </w:r>
      <w:r>
        <w:rPr>
          <w:spacing w:val="18"/>
        </w:rPr>
        <w:t xml:space="preserve"> </w:t>
      </w:r>
      <w:r>
        <w:t>mengajar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UIN</w:t>
      </w:r>
    </w:p>
    <w:p>
      <w:pPr>
        <w:spacing w:line="362" w:lineRule="auto"/>
        <w:jc w:val="both"/>
        <w:sectPr>
          <w:footerReference r:id="rId4" w:type="default"/>
          <w:pgSz w:w="12240" w:h="15840"/>
          <w:pgMar w:top="1360" w:right="1220" w:bottom="280" w:left="1340" w:header="0" w:footer="0" w:gutter="0"/>
          <w:cols w:space="720" w:num="1"/>
        </w:sectPr>
      </w:pPr>
    </w:p>
    <w:p>
      <w:pPr>
        <w:pStyle w:val="5"/>
        <w:spacing w:before="61" w:line="360" w:lineRule="auto"/>
        <w:ind w:left="525" w:right="218"/>
        <w:jc w:val="both"/>
      </w:pPr>
      <w:r>
        <w:t>Raden Fatah Palembang. Demikian pula dengan kegiatan penelitian dan pengabdian 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dijalankan oleh dosen dan mahasiswa.</w:t>
      </w:r>
    </w:p>
    <w:p>
      <w:pPr>
        <w:pStyle w:val="5"/>
        <w:spacing w:line="360" w:lineRule="auto"/>
        <w:ind w:left="525" w:right="218" w:firstLine="709"/>
        <w:jc w:val="both"/>
      </w:pPr>
      <w:r>
        <w:t>Tim yang melaksanakan monev tridarma terdiri dari Lembaga Penjaminan Mutu</w:t>
      </w:r>
      <w:r>
        <w:rPr>
          <w:spacing w:val="1"/>
        </w:rPr>
        <w:t xml:space="preserve"> </w:t>
      </w:r>
      <w:r>
        <w:t>(LPM) yang bertugas memonitor pelaksanaan pada tingkat universitas, Gugus Penjaminan</w:t>
      </w:r>
      <w:r>
        <w:rPr>
          <w:spacing w:val="1"/>
        </w:rPr>
        <w:t xml:space="preserve"> </w:t>
      </w:r>
      <w:r>
        <w:t>Mutu Fakultas (GPMF) dan Gugus Pengendalian Mutu Prodi (GPMP) yang 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prodi.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57"/>
        </w:rPr>
        <w:t xml:space="preserve"> </w:t>
      </w:r>
      <w:r>
        <w:t>UIN</w:t>
      </w:r>
      <w:r>
        <w:rPr>
          <w:spacing w:val="57"/>
        </w:rPr>
        <w:t xml:space="preserve"> </w:t>
      </w:r>
      <w:r>
        <w:t>Raden</w:t>
      </w:r>
      <w:r>
        <w:rPr>
          <w:spacing w:val="57"/>
        </w:rPr>
        <w:t xml:space="preserve"> </w:t>
      </w:r>
      <w:r>
        <w:t>Fatah</w:t>
      </w:r>
      <w:r>
        <w:rPr>
          <w:spacing w:val="57"/>
        </w:rPr>
        <w:t xml:space="preserve"> </w:t>
      </w:r>
      <w:r>
        <w:t>Palembang,</w:t>
      </w:r>
      <w:r>
        <w:rPr>
          <w:spacing w:val="58"/>
        </w:rPr>
        <w:t xml:space="preserve"> </w:t>
      </w:r>
      <w:r>
        <w:t>tim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melaksanakan</w:t>
      </w:r>
      <w:r>
        <w:rPr>
          <w:spacing w:val="57"/>
        </w:rPr>
        <w:t xml:space="preserve"> </w:t>
      </w:r>
      <w:r>
        <w:t>monev</w:t>
      </w:r>
      <w:r>
        <w:rPr>
          <w:spacing w:val="58"/>
        </w:rPr>
        <w:t xml:space="preserve"> </w:t>
      </w:r>
      <w:r>
        <w:t>yakni</w:t>
      </w:r>
      <w:r>
        <w:rPr>
          <w:spacing w:val="57"/>
        </w:rPr>
        <w:t xml:space="preserve"> </w:t>
      </w:r>
      <w:r>
        <w:t>Gugus</w:t>
      </w:r>
      <w:r>
        <w:rPr>
          <w:spacing w:val="-58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(GPMF)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Humnaiora</w:t>
      </w:r>
      <w:r>
        <w:rPr>
          <w:spacing w:val="1"/>
        </w:rPr>
        <w:t xml:space="preserve"> </w:t>
      </w:r>
      <w:r>
        <w:t>(FAHUM)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menaungi 5 Program Studi, terdiri dari S2 Sejarah Peradaban Islam, S1 Sejarah Peradaban</w:t>
      </w:r>
      <w:r>
        <w:rPr>
          <w:spacing w:val="1"/>
        </w:rPr>
        <w:t xml:space="preserve"> </w:t>
      </w:r>
      <w:r>
        <w:t>Islam,</w:t>
      </w:r>
      <w:r>
        <w:rPr>
          <w:spacing w:val="-1"/>
        </w:rPr>
        <w:t xml:space="preserve"> </w:t>
      </w:r>
      <w:r>
        <w:t>S1 Politik</w:t>
      </w:r>
      <w:r>
        <w:rPr>
          <w:spacing w:val="-1"/>
        </w:rPr>
        <w:t xml:space="preserve"> </w:t>
      </w:r>
      <w:r>
        <w:t>Islam, S1</w:t>
      </w:r>
      <w:r>
        <w:rPr>
          <w:spacing w:val="-1"/>
        </w:rPr>
        <w:t xml:space="preserve"> </w:t>
      </w:r>
      <w:r>
        <w:t>Ilmu Perpustakaan, dan</w:t>
      </w:r>
      <w:r>
        <w:rPr>
          <w:spacing w:val="-1"/>
        </w:rPr>
        <w:t xml:space="preserve"> </w:t>
      </w:r>
      <w:r>
        <w:t>S1 Bahasa</w:t>
      </w:r>
      <w:r>
        <w:rPr>
          <w:spacing w:val="-2"/>
        </w:rPr>
        <w:t xml:space="preserve"> </w:t>
      </w:r>
      <w:r>
        <w:t>dan Sastra</w:t>
      </w:r>
      <w:r>
        <w:rPr>
          <w:spacing w:val="-1"/>
        </w:rPr>
        <w:t xml:space="preserve"> </w:t>
      </w:r>
      <w:r>
        <w:t>Arab.</w:t>
      </w:r>
    </w:p>
    <w:p>
      <w:pPr>
        <w:pStyle w:val="2"/>
        <w:numPr>
          <w:ilvl w:val="0"/>
          <w:numId w:val="4"/>
        </w:numPr>
        <w:tabs>
          <w:tab w:val="left" w:pos="526"/>
        </w:tabs>
        <w:spacing w:before="190"/>
        <w:ind w:hanging="358"/>
        <w:jc w:val="both"/>
      </w:pPr>
      <w:bookmarkStart w:id="4" w:name="_TOC_250015"/>
      <w:r>
        <w:t>Landasan</w:t>
      </w:r>
      <w:r>
        <w:rPr>
          <w:spacing w:val="-1"/>
        </w:rPr>
        <w:t xml:space="preserve"> </w:t>
      </w:r>
      <w:bookmarkEnd w:id="4"/>
      <w:r>
        <w:t>Hukum</w:t>
      </w:r>
    </w:p>
    <w:p>
      <w:pPr>
        <w:pStyle w:val="5"/>
        <w:spacing w:before="11"/>
        <w:rPr>
          <w:b/>
          <w:sz w:val="21"/>
        </w:rPr>
      </w:pPr>
    </w:p>
    <w:p>
      <w:pPr>
        <w:pStyle w:val="11"/>
        <w:numPr>
          <w:ilvl w:val="1"/>
          <w:numId w:val="4"/>
        </w:numPr>
        <w:tabs>
          <w:tab w:val="left" w:pos="886"/>
        </w:tabs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7"/>
        <w:rPr>
          <w:sz w:val="24"/>
        </w:rPr>
      </w:pPr>
      <w:r>
        <w:rPr>
          <w:sz w:val="24"/>
        </w:rPr>
        <w:t>Undang-Undang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41"/>
        <w:rPr>
          <w:sz w:val="24"/>
        </w:rPr>
      </w:pPr>
      <w:r>
        <w:rPr>
          <w:sz w:val="24"/>
        </w:rPr>
        <w:t>Undang-Undang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7"/>
        <w:rPr>
          <w:sz w:val="24"/>
        </w:rPr>
      </w:pP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7"/>
        <w:rPr>
          <w:sz w:val="24"/>
        </w:rPr>
      </w:pPr>
      <w:r>
        <w:rPr>
          <w:sz w:val="24"/>
        </w:rPr>
        <w:t>Peraturan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</w:t>
      </w:r>
      <w:r>
        <w:rPr>
          <w:spacing w:val="56"/>
          <w:sz w:val="24"/>
        </w:rPr>
        <w:t xml:space="preserve"> </w:t>
      </w: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7" w:line="362" w:lineRule="auto"/>
        <w:ind w:right="218"/>
        <w:rPr>
          <w:sz w:val="24"/>
        </w:rPr>
      </w:pPr>
      <w:r>
        <w:rPr>
          <w:sz w:val="24"/>
        </w:rPr>
        <w:t>Peraturan</w:t>
      </w:r>
      <w:r>
        <w:rPr>
          <w:spacing w:val="48"/>
          <w:sz w:val="24"/>
        </w:rPr>
        <w:t xml:space="preserve"> </w:t>
      </w:r>
      <w:r>
        <w:rPr>
          <w:sz w:val="24"/>
        </w:rPr>
        <w:t>Pemerintah</w:t>
      </w:r>
      <w:r>
        <w:rPr>
          <w:spacing w:val="48"/>
          <w:sz w:val="24"/>
        </w:rPr>
        <w:t xml:space="preserve"> </w:t>
      </w:r>
      <w:r>
        <w:rPr>
          <w:sz w:val="24"/>
        </w:rPr>
        <w:t>Nomor</w:t>
      </w:r>
      <w:r>
        <w:rPr>
          <w:spacing w:val="48"/>
          <w:sz w:val="24"/>
        </w:rPr>
        <w:t xml:space="preserve"> </w:t>
      </w:r>
      <w:r>
        <w:rPr>
          <w:sz w:val="24"/>
        </w:rPr>
        <w:t>32</w:t>
      </w:r>
      <w:r>
        <w:rPr>
          <w:spacing w:val="48"/>
          <w:sz w:val="24"/>
        </w:rPr>
        <w:t xml:space="preserve"> </w:t>
      </w:r>
      <w:r>
        <w:rPr>
          <w:sz w:val="24"/>
        </w:rPr>
        <w:t>Tahun</w:t>
      </w:r>
      <w:r>
        <w:rPr>
          <w:spacing w:val="48"/>
          <w:sz w:val="24"/>
        </w:rPr>
        <w:t xml:space="preserve"> </w:t>
      </w:r>
      <w:r>
        <w:rPr>
          <w:sz w:val="24"/>
        </w:rPr>
        <w:t>2013</w:t>
      </w:r>
      <w:r>
        <w:rPr>
          <w:spacing w:val="48"/>
          <w:sz w:val="24"/>
        </w:rPr>
        <w:t xml:space="preserve"> </w:t>
      </w:r>
      <w:r>
        <w:rPr>
          <w:sz w:val="24"/>
        </w:rPr>
        <w:t>tentang</w:t>
      </w:r>
      <w:r>
        <w:rPr>
          <w:spacing w:val="48"/>
          <w:sz w:val="24"/>
        </w:rPr>
        <w:t xml:space="preserve"> </w:t>
      </w:r>
      <w:r>
        <w:rPr>
          <w:sz w:val="24"/>
        </w:rPr>
        <w:t>Perubahan</w:t>
      </w:r>
      <w:r>
        <w:rPr>
          <w:spacing w:val="48"/>
          <w:sz w:val="24"/>
        </w:rPr>
        <w:t xml:space="preserve"> </w:t>
      </w:r>
      <w:r>
        <w:rPr>
          <w:sz w:val="24"/>
        </w:rPr>
        <w:t>atas</w:t>
      </w:r>
      <w:r>
        <w:rPr>
          <w:spacing w:val="49"/>
          <w:sz w:val="24"/>
        </w:rPr>
        <w:t xml:space="preserve"> </w:t>
      </w:r>
      <w:r>
        <w:rPr>
          <w:sz w:val="24"/>
        </w:rPr>
        <w:t>Peraturan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</w:t>
      </w:r>
      <w:r>
        <w:rPr>
          <w:spacing w:val="59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19 tahun</w:t>
      </w:r>
      <w:r>
        <w:rPr>
          <w:spacing w:val="-1"/>
          <w:sz w:val="24"/>
        </w:rPr>
        <w:t xml:space="preserve"> </w:t>
      </w:r>
      <w:r>
        <w:rPr>
          <w:sz w:val="24"/>
        </w:rPr>
        <w:t>2005 tentang 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 Pendidikan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line="360" w:lineRule="auto"/>
        <w:ind w:right="218"/>
        <w:rPr>
          <w:sz w:val="24"/>
        </w:rPr>
      </w:pPr>
      <w:r>
        <w:rPr>
          <w:sz w:val="24"/>
        </w:rPr>
        <w:t>Peraturan</w:t>
      </w:r>
      <w:r>
        <w:rPr>
          <w:spacing w:val="48"/>
          <w:sz w:val="24"/>
        </w:rPr>
        <w:t xml:space="preserve"> </w:t>
      </w:r>
      <w:r>
        <w:rPr>
          <w:sz w:val="24"/>
        </w:rPr>
        <w:t>Pemerintah</w:t>
      </w:r>
      <w:r>
        <w:rPr>
          <w:spacing w:val="49"/>
          <w:sz w:val="24"/>
        </w:rPr>
        <w:t xml:space="preserve"> </w:t>
      </w:r>
      <w:r>
        <w:rPr>
          <w:sz w:val="24"/>
        </w:rPr>
        <w:t>RI</w:t>
      </w:r>
      <w:r>
        <w:rPr>
          <w:spacing w:val="48"/>
          <w:sz w:val="24"/>
        </w:rPr>
        <w:t xml:space="preserve"> </w:t>
      </w:r>
      <w:r>
        <w:rPr>
          <w:sz w:val="24"/>
        </w:rPr>
        <w:t>Nomor</w:t>
      </w:r>
      <w:r>
        <w:rPr>
          <w:spacing w:val="49"/>
          <w:sz w:val="24"/>
        </w:rPr>
        <w:t xml:space="preserve"> </w:t>
      </w:r>
      <w:r>
        <w:rPr>
          <w:sz w:val="24"/>
        </w:rPr>
        <w:t>4</w:t>
      </w:r>
      <w:r>
        <w:rPr>
          <w:spacing w:val="48"/>
          <w:sz w:val="24"/>
        </w:rPr>
        <w:t xml:space="preserve"> </w:t>
      </w:r>
      <w:r>
        <w:rPr>
          <w:sz w:val="24"/>
        </w:rPr>
        <w:t>Tahun</w:t>
      </w:r>
      <w:r>
        <w:rPr>
          <w:spacing w:val="49"/>
          <w:sz w:val="24"/>
        </w:rPr>
        <w:t xml:space="preserve"> </w:t>
      </w:r>
      <w:r>
        <w:rPr>
          <w:sz w:val="24"/>
        </w:rPr>
        <w:t>2014</w:t>
      </w:r>
      <w:r>
        <w:rPr>
          <w:spacing w:val="48"/>
          <w:sz w:val="24"/>
        </w:rPr>
        <w:t xml:space="preserve"> </w:t>
      </w:r>
      <w:r>
        <w:rPr>
          <w:sz w:val="24"/>
        </w:rPr>
        <w:t>tentang</w:t>
      </w:r>
      <w:r>
        <w:rPr>
          <w:spacing w:val="49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4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dan Pengelolaan Perguruan Tinggi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line="362" w:lineRule="auto"/>
        <w:ind w:right="218"/>
        <w:rPr>
          <w:sz w:val="24"/>
        </w:rPr>
      </w:pPr>
      <w:r>
        <w:rPr>
          <w:sz w:val="24"/>
        </w:rPr>
        <w:t>Peraturan</w:t>
      </w:r>
      <w:r>
        <w:rPr>
          <w:spacing w:val="51"/>
          <w:sz w:val="24"/>
        </w:rPr>
        <w:t xml:space="preserve"> </w:t>
      </w:r>
      <w:r>
        <w:rPr>
          <w:sz w:val="24"/>
        </w:rPr>
        <w:t>Presiden</w:t>
      </w:r>
      <w:r>
        <w:rPr>
          <w:spacing w:val="51"/>
          <w:sz w:val="24"/>
        </w:rPr>
        <w:t xml:space="preserve"> </w:t>
      </w:r>
      <w:r>
        <w:rPr>
          <w:sz w:val="24"/>
        </w:rPr>
        <w:t>RI</w:t>
      </w:r>
      <w:r>
        <w:rPr>
          <w:spacing w:val="52"/>
          <w:sz w:val="24"/>
        </w:rPr>
        <w:t xml:space="preserve"> </w:t>
      </w:r>
      <w:r>
        <w:rPr>
          <w:sz w:val="24"/>
        </w:rPr>
        <w:t>Nomor</w:t>
      </w:r>
      <w:r>
        <w:rPr>
          <w:spacing w:val="51"/>
          <w:sz w:val="24"/>
        </w:rPr>
        <w:t xml:space="preserve"> </w:t>
      </w:r>
      <w:r>
        <w:rPr>
          <w:sz w:val="24"/>
        </w:rPr>
        <w:t>8</w:t>
      </w:r>
      <w:r>
        <w:rPr>
          <w:spacing w:val="51"/>
          <w:sz w:val="24"/>
        </w:rPr>
        <w:t xml:space="preserve"> </w:t>
      </w:r>
      <w:r>
        <w:rPr>
          <w:sz w:val="24"/>
        </w:rPr>
        <w:t>Tahun</w:t>
      </w:r>
      <w:r>
        <w:rPr>
          <w:spacing w:val="52"/>
          <w:sz w:val="24"/>
        </w:rPr>
        <w:t xml:space="preserve"> </w:t>
      </w:r>
      <w:r>
        <w:rPr>
          <w:sz w:val="24"/>
        </w:rPr>
        <w:t>2012</w:t>
      </w:r>
      <w:r>
        <w:rPr>
          <w:spacing w:val="51"/>
          <w:sz w:val="24"/>
        </w:rPr>
        <w:t xml:space="preserve"> </w:t>
      </w:r>
      <w:r>
        <w:rPr>
          <w:sz w:val="24"/>
        </w:rPr>
        <w:t>tentang</w:t>
      </w:r>
      <w:r>
        <w:rPr>
          <w:spacing w:val="51"/>
          <w:sz w:val="24"/>
        </w:rPr>
        <w:t xml:space="preserve"> </w:t>
      </w:r>
      <w:r>
        <w:rPr>
          <w:sz w:val="24"/>
        </w:rPr>
        <w:t>Kerangka</w:t>
      </w:r>
      <w:r>
        <w:rPr>
          <w:spacing w:val="52"/>
          <w:sz w:val="24"/>
        </w:rPr>
        <w:t xml:space="preserve"> </w:t>
      </w:r>
      <w:r>
        <w:rPr>
          <w:sz w:val="24"/>
        </w:rPr>
        <w:t>Kualifikasi</w:t>
      </w:r>
      <w:r>
        <w:rPr>
          <w:spacing w:val="51"/>
          <w:sz w:val="24"/>
        </w:rPr>
        <w:t xml:space="preserve"> </w:t>
      </w:r>
      <w:r>
        <w:rPr>
          <w:sz w:val="24"/>
        </w:rPr>
        <w:t>Nasional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</w:t>
      </w:r>
      <w:r>
        <w:rPr>
          <w:spacing w:val="-1"/>
          <w:sz w:val="24"/>
        </w:rPr>
        <w:t xml:space="preserve"> </w:t>
      </w:r>
      <w:r>
        <w:rPr>
          <w:sz w:val="24"/>
        </w:rPr>
        <w:t>(KKNI)</w:t>
      </w:r>
    </w:p>
    <w:p>
      <w:pPr>
        <w:pStyle w:val="11"/>
        <w:numPr>
          <w:ilvl w:val="1"/>
          <w:numId w:val="4"/>
        </w:numPr>
        <w:tabs>
          <w:tab w:val="left" w:pos="820"/>
        </w:tabs>
        <w:spacing w:line="360" w:lineRule="auto"/>
        <w:ind w:right="218"/>
        <w:rPr>
          <w:sz w:val="24"/>
        </w:rPr>
      </w:pPr>
      <w:r>
        <w:rPr>
          <w:sz w:val="24"/>
        </w:rPr>
        <w:t>Peraturan</w:t>
      </w:r>
      <w:r>
        <w:rPr>
          <w:spacing w:val="9"/>
          <w:sz w:val="24"/>
        </w:rPr>
        <w:t xml:space="preserve"> </w:t>
      </w:r>
      <w:r>
        <w:rPr>
          <w:sz w:val="24"/>
        </w:rPr>
        <w:t>Menteri</w:t>
      </w:r>
      <w:r>
        <w:rPr>
          <w:spacing w:val="10"/>
          <w:sz w:val="24"/>
        </w:rPr>
        <w:t xml:space="preserve"> </w:t>
      </w:r>
      <w:r>
        <w:rPr>
          <w:sz w:val="24"/>
        </w:rPr>
        <w:t>Pendidikan</w:t>
      </w:r>
      <w:r>
        <w:rPr>
          <w:spacing w:val="10"/>
          <w:sz w:val="24"/>
        </w:rPr>
        <w:t xml:space="preserve"> </w:t>
      </w:r>
      <w:r>
        <w:rPr>
          <w:sz w:val="24"/>
        </w:rPr>
        <w:t>Nasional</w:t>
      </w:r>
      <w:r>
        <w:rPr>
          <w:spacing w:val="10"/>
          <w:sz w:val="24"/>
        </w:rPr>
        <w:t xml:space="preserve"> </w:t>
      </w:r>
      <w:r>
        <w:rPr>
          <w:sz w:val="24"/>
        </w:rPr>
        <w:t>Nomor</w:t>
      </w:r>
      <w:r>
        <w:rPr>
          <w:spacing w:val="10"/>
          <w:sz w:val="24"/>
        </w:rPr>
        <w:t xml:space="preserve"> </w:t>
      </w:r>
      <w:r>
        <w:rPr>
          <w:sz w:val="24"/>
        </w:rPr>
        <w:t>16</w:t>
      </w:r>
      <w:r>
        <w:rPr>
          <w:spacing w:val="10"/>
          <w:sz w:val="24"/>
        </w:rPr>
        <w:t xml:space="preserve"> </w:t>
      </w:r>
      <w:r>
        <w:rPr>
          <w:sz w:val="24"/>
        </w:rPr>
        <w:t>Tahun</w:t>
      </w:r>
      <w:r>
        <w:rPr>
          <w:spacing w:val="10"/>
          <w:sz w:val="24"/>
        </w:rPr>
        <w:t xml:space="preserve"> </w:t>
      </w:r>
      <w:r>
        <w:rPr>
          <w:sz w:val="24"/>
        </w:rPr>
        <w:t>2007</w:t>
      </w:r>
      <w:r>
        <w:rPr>
          <w:spacing w:val="10"/>
          <w:sz w:val="24"/>
        </w:rPr>
        <w:t xml:space="preserve"> </w:t>
      </w:r>
      <w:r>
        <w:rPr>
          <w:sz w:val="24"/>
        </w:rPr>
        <w:t>tentang</w:t>
      </w:r>
      <w:r>
        <w:rPr>
          <w:spacing w:val="10"/>
          <w:sz w:val="24"/>
        </w:rPr>
        <w:t xml:space="preserve"> </w:t>
      </w:r>
      <w:r>
        <w:rPr>
          <w:sz w:val="24"/>
        </w:rPr>
        <w:t>Standar</w:t>
      </w:r>
      <w:r>
        <w:rPr>
          <w:spacing w:val="10"/>
          <w:sz w:val="24"/>
        </w:rPr>
        <w:t xml:space="preserve"> </w:t>
      </w:r>
      <w:r>
        <w:rPr>
          <w:sz w:val="24"/>
        </w:rPr>
        <w:t>Nasional</w:t>
      </w:r>
      <w:r>
        <w:rPr>
          <w:spacing w:val="-57"/>
          <w:sz w:val="24"/>
        </w:rPr>
        <w:t xml:space="preserve"> </w:t>
      </w:r>
      <w:r>
        <w:rPr>
          <w:sz w:val="24"/>
        </w:rPr>
        <w:t>Pendidik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line="274" w:lineRule="exact"/>
        <w:rPr>
          <w:sz w:val="24"/>
        </w:rPr>
      </w:pPr>
      <w:r>
        <w:rPr>
          <w:sz w:val="24"/>
        </w:rPr>
        <w:t>Permendikbud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SPM</w:t>
      </w:r>
      <w:r>
        <w:rPr>
          <w:spacing w:val="-1"/>
          <w:sz w:val="24"/>
        </w:rPr>
        <w:t xml:space="preserve"> </w:t>
      </w:r>
      <w:r>
        <w:rPr>
          <w:sz w:val="24"/>
        </w:rPr>
        <w:t>Dikti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3" w:line="360" w:lineRule="auto"/>
        <w:ind w:right="218"/>
        <w:rPr>
          <w:sz w:val="24"/>
        </w:rPr>
      </w:pPr>
      <w:r>
        <w:rPr>
          <w:sz w:val="24"/>
        </w:rPr>
        <w:t>Permendikbud</w:t>
      </w:r>
      <w:r>
        <w:rPr>
          <w:spacing w:val="19"/>
          <w:sz w:val="24"/>
        </w:rPr>
        <w:t xml:space="preserve"> </w:t>
      </w:r>
      <w:r>
        <w:rPr>
          <w:sz w:val="24"/>
        </w:rPr>
        <w:t>Nomor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9"/>
          <w:sz w:val="24"/>
        </w:rPr>
        <w:t xml:space="preserve"> </w:t>
      </w:r>
      <w:r>
        <w:rPr>
          <w:sz w:val="24"/>
        </w:rPr>
        <w:t>Tahun</w:t>
      </w:r>
      <w:r>
        <w:rPr>
          <w:spacing w:val="19"/>
          <w:sz w:val="24"/>
        </w:rPr>
        <w:t xml:space="preserve"> </w:t>
      </w:r>
      <w:r>
        <w:rPr>
          <w:sz w:val="24"/>
        </w:rPr>
        <w:t>2020</w:t>
      </w:r>
      <w:r>
        <w:rPr>
          <w:spacing w:val="19"/>
          <w:sz w:val="24"/>
        </w:rPr>
        <w:t xml:space="preserve"> </w:t>
      </w:r>
      <w:r>
        <w:rPr>
          <w:sz w:val="24"/>
        </w:rPr>
        <w:t>tentang</w:t>
      </w:r>
      <w:r>
        <w:rPr>
          <w:spacing w:val="19"/>
          <w:sz w:val="24"/>
        </w:rPr>
        <w:t xml:space="preserve"> </w:t>
      </w:r>
      <w:r>
        <w:rPr>
          <w:sz w:val="24"/>
        </w:rPr>
        <w:t>Standar</w:t>
      </w:r>
      <w:r>
        <w:rPr>
          <w:spacing w:val="19"/>
          <w:sz w:val="24"/>
        </w:rPr>
        <w:t xml:space="preserve"> </w:t>
      </w:r>
      <w:r>
        <w:rPr>
          <w:sz w:val="24"/>
        </w:rPr>
        <w:t>Nasional</w:t>
      </w:r>
      <w:r>
        <w:rPr>
          <w:spacing w:val="19"/>
          <w:sz w:val="24"/>
        </w:rPr>
        <w:t xml:space="preserve"> </w:t>
      </w:r>
      <w:r>
        <w:rPr>
          <w:sz w:val="24"/>
        </w:rPr>
        <w:t>Pendidikan</w:t>
      </w:r>
      <w:r>
        <w:rPr>
          <w:spacing w:val="19"/>
          <w:sz w:val="24"/>
        </w:rPr>
        <w:t xml:space="preserve"> </w:t>
      </w:r>
      <w:r>
        <w:rPr>
          <w:sz w:val="24"/>
        </w:rPr>
        <w:t>Tinggi</w:t>
      </w:r>
      <w:r>
        <w:rPr>
          <w:spacing w:val="-57"/>
          <w:sz w:val="24"/>
        </w:rPr>
        <w:t xml:space="preserve"> </w:t>
      </w:r>
      <w:r>
        <w:rPr>
          <w:sz w:val="24"/>
        </w:rPr>
        <w:t>menggantikan</w:t>
      </w:r>
      <w:r>
        <w:rPr>
          <w:spacing w:val="-1"/>
          <w:sz w:val="24"/>
        </w:rPr>
        <w:t xml:space="preserve"> </w:t>
      </w:r>
      <w:r>
        <w:rPr>
          <w:sz w:val="24"/>
        </w:rPr>
        <w:t>Permenristekdikti Nomor 44 Tahun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line="274" w:lineRule="exact"/>
        <w:rPr>
          <w:sz w:val="24"/>
        </w:rPr>
      </w:pPr>
      <w:r>
        <w:rPr>
          <w:sz w:val="24"/>
        </w:rPr>
        <w:t>Permenristekdikti</w:t>
      </w:r>
      <w:r>
        <w:rPr>
          <w:spacing w:val="-2"/>
          <w:sz w:val="24"/>
        </w:rPr>
        <w:t xml:space="preserve"> </w:t>
      </w: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2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Tinggi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before="137" w:line="362" w:lineRule="auto"/>
        <w:ind w:right="218"/>
        <w:rPr>
          <w:sz w:val="24"/>
        </w:rPr>
      </w:pPr>
      <w:r>
        <w:rPr>
          <w:sz w:val="24"/>
        </w:rPr>
        <w:t>Permenristekdikti</w:t>
      </w:r>
      <w:r>
        <w:rPr>
          <w:spacing w:val="21"/>
          <w:sz w:val="24"/>
        </w:rPr>
        <w:t xml:space="preserve"> </w:t>
      </w:r>
      <w:r>
        <w:rPr>
          <w:sz w:val="24"/>
        </w:rPr>
        <w:t>Nomor</w:t>
      </w:r>
      <w:r>
        <w:rPr>
          <w:spacing w:val="22"/>
          <w:sz w:val="24"/>
        </w:rPr>
        <w:t xml:space="preserve"> </w:t>
      </w:r>
      <w:r>
        <w:rPr>
          <w:sz w:val="24"/>
        </w:rPr>
        <w:t>62</w:t>
      </w:r>
      <w:r>
        <w:rPr>
          <w:spacing w:val="21"/>
          <w:sz w:val="24"/>
        </w:rPr>
        <w:t xml:space="preserve"> </w:t>
      </w:r>
      <w:r>
        <w:rPr>
          <w:sz w:val="24"/>
        </w:rPr>
        <w:t>Tahun</w:t>
      </w:r>
      <w:r>
        <w:rPr>
          <w:spacing w:val="22"/>
          <w:sz w:val="24"/>
        </w:rPr>
        <w:t xml:space="preserve"> </w:t>
      </w:r>
      <w:r>
        <w:rPr>
          <w:sz w:val="24"/>
        </w:rPr>
        <w:t>2016</w:t>
      </w:r>
      <w:r>
        <w:rPr>
          <w:spacing w:val="22"/>
          <w:sz w:val="24"/>
        </w:rPr>
        <w:t xml:space="preserve"> </w:t>
      </w:r>
      <w:r>
        <w:rPr>
          <w:sz w:val="24"/>
        </w:rPr>
        <w:t>tentang</w:t>
      </w:r>
      <w:r>
        <w:rPr>
          <w:spacing w:val="21"/>
          <w:sz w:val="24"/>
        </w:rPr>
        <w:t xml:space="preserve"> </w:t>
      </w:r>
      <w:r>
        <w:rPr>
          <w:sz w:val="24"/>
        </w:rPr>
        <w:t>Sistem</w:t>
      </w:r>
      <w:r>
        <w:rPr>
          <w:spacing w:val="22"/>
          <w:sz w:val="24"/>
        </w:rPr>
        <w:t xml:space="preserve"> </w:t>
      </w:r>
      <w:r>
        <w:rPr>
          <w:sz w:val="24"/>
        </w:rPr>
        <w:t>Penjaminan</w:t>
      </w:r>
      <w:r>
        <w:rPr>
          <w:spacing w:val="23"/>
          <w:sz w:val="24"/>
        </w:rPr>
        <w:t xml:space="preserve"> </w:t>
      </w:r>
      <w:r>
        <w:rPr>
          <w:sz w:val="24"/>
        </w:rPr>
        <w:t>Mutu</w:t>
      </w:r>
      <w:r>
        <w:rPr>
          <w:spacing w:val="2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</w:t>
      </w:r>
    </w:p>
    <w:p>
      <w:pPr>
        <w:spacing w:line="362" w:lineRule="auto"/>
        <w:rPr>
          <w:sz w:val="24"/>
        </w:rPr>
        <w:sectPr>
          <w:footerReference r:id="rId5" w:type="default"/>
          <w:pgSz w:w="12240" w:h="15840"/>
          <w:pgMar w:top="1380" w:right="1220" w:bottom="940" w:left="1340" w:header="0" w:footer="753" w:gutter="0"/>
          <w:pgNumType w:start="2"/>
          <w:cols w:space="720" w:num="1"/>
        </w:sectPr>
      </w:pPr>
    </w:p>
    <w:p>
      <w:pPr>
        <w:pStyle w:val="11"/>
        <w:numPr>
          <w:ilvl w:val="1"/>
          <w:numId w:val="4"/>
        </w:numPr>
        <w:tabs>
          <w:tab w:val="left" w:pos="886"/>
        </w:tabs>
        <w:spacing w:before="61" w:line="360" w:lineRule="auto"/>
        <w:ind w:right="218"/>
        <w:rPr>
          <w:sz w:val="24"/>
        </w:rPr>
      </w:pPr>
      <w:r>
        <w:rPr>
          <w:sz w:val="24"/>
        </w:rPr>
        <w:t>Peraturan</w:t>
      </w:r>
      <w:r>
        <w:rPr>
          <w:spacing w:val="2"/>
          <w:sz w:val="24"/>
        </w:rPr>
        <w:t xml:space="preserve"> </w:t>
      </w:r>
      <w:r>
        <w:rPr>
          <w:sz w:val="24"/>
        </w:rPr>
        <w:t>Menteri</w:t>
      </w:r>
      <w:r>
        <w:rPr>
          <w:spacing w:val="2"/>
          <w:sz w:val="24"/>
        </w:rPr>
        <w:t xml:space="preserve"> </w:t>
      </w:r>
      <w:r>
        <w:rPr>
          <w:sz w:val="24"/>
        </w:rPr>
        <w:t>Agama</w:t>
      </w:r>
      <w:r>
        <w:rPr>
          <w:spacing w:val="2"/>
          <w:sz w:val="24"/>
        </w:rPr>
        <w:t xml:space="preserve"> </w:t>
      </w:r>
      <w:r>
        <w:rPr>
          <w:sz w:val="24"/>
        </w:rPr>
        <w:t>Republik</w:t>
      </w:r>
      <w:r>
        <w:rPr>
          <w:spacing w:val="3"/>
          <w:sz w:val="24"/>
        </w:rPr>
        <w:t xml:space="preserve"> </w:t>
      </w:r>
      <w:r>
        <w:rPr>
          <w:sz w:val="24"/>
        </w:rPr>
        <w:t>Indonesia</w:t>
      </w:r>
      <w:r>
        <w:rPr>
          <w:spacing w:val="2"/>
          <w:sz w:val="24"/>
        </w:rPr>
        <w:t xml:space="preserve"> </w:t>
      </w:r>
      <w:r>
        <w:rPr>
          <w:sz w:val="24"/>
        </w:rPr>
        <w:t>Nomor</w:t>
      </w:r>
      <w:r>
        <w:rPr>
          <w:spacing w:val="2"/>
          <w:sz w:val="24"/>
        </w:rPr>
        <w:t xml:space="preserve"> </w:t>
      </w:r>
      <w:r>
        <w:rPr>
          <w:sz w:val="24"/>
        </w:rPr>
        <w:t>53</w:t>
      </w:r>
      <w:r>
        <w:rPr>
          <w:spacing w:val="2"/>
          <w:sz w:val="24"/>
        </w:rPr>
        <w:t xml:space="preserve"> </w:t>
      </w:r>
      <w:r>
        <w:rPr>
          <w:sz w:val="24"/>
        </w:rPr>
        <w:t>Tahun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tentang</w:t>
      </w:r>
      <w:r>
        <w:rPr>
          <w:spacing w:val="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UIN Raden Fatah Palembang</w:t>
      </w:r>
    </w:p>
    <w:p>
      <w:pPr>
        <w:pStyle w:val="2"/>
        <w:numPr>
          <w:ilvl w:val="0"/>
          <w:numId w:val="4"/>
        </w:numPr>
        <w:tabs>
          <w:tab w:val="left" w:pos="525"/>
        </w:tabs>
        <w:spacing w:before="27"/>
        <w:ind w:left="525" w:hanging="358"/>
      </w:pPr>
      <w:bookmarkStart w:id="5" w:name="_TOC_250014"/>
      <w:bookmarkEnd w:id="5"/>
      <w:r>
        <w:t>Tujuan</w:t>
      </w:r>
    </w:p>
    <w:p>
      <w:pPr>
        <w:pStyle w:val="5"/>
        <w:spacing w:before="5"/>
        <w:rPr>
          <w:b/>
          <w:sz w:val="21"/>
        </w:rPr>
      </w:pPr>
    </w:p>
    <w:p>
      <w:pPr>
        <w:pStyle w:val="5"/>
        <w:ind w:left="526"/>
        <w:jc w:val="both"/>
      </w:pPr>
      <w:r>
        <w:t>Tujuan</w:t>
      </w:r>
      <w:r>
        <w:rPr>
          <w:spacing w:val="-3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>
      <w:pPr>
        <w:pStyle w:val="5"/>
        <w:spacing w:before="1"/>
        <w:rPr>
          <w:sz w:val="21"/>
        </w:rPr>
      </w:pPr>
    </w:p>
    <w:p>
      <w:pPr>
        <w:pStyle w:val="11"/>
        <w:numPr>
          <w:ilvl w:val="1"/>
          <w:numId w:val="4"/>
        </w:numPr>
        <w:tabs>
          <w:tab w:val="left" w:pos="886"/>
        </w:tabs>
        <w:spacing w:line="362" w:lineRule="auto"/>
        <w:ind w:right="218"/>
        <w:rPr>
          <w:sz w:val="24"/>
        </w:rPr>
      </w:pPr>
      <w:r>
        <w:rPr>
          <w:sz w:val="24"/>
        </w:rPr>
        <w:t>Agar</w:t>
      </w:r>
      <w:r>
        <w:rPr>
          <w:spacing w:val="1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7"/>
          <w:sz w:val="24"/>
        </w:rPr>
        <w:t xml:space="preserve"> </w:t>
      </w:r>
      <w:r>
        <w:rPr>
          <w:sz w:val="24"/>
        </w:rPr>
        <w:t>Tridharma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Fakultas</w:t>
      </w:r>
      <w:r>
        <w:rPr>
          <w:spacing w:val="18"/>
          <w:sz w:val="24"/>
        </w:rPr>
        <w:t xml:space="preserve"> </w:t>
      </w:r>
      <w:r>
        <w:rPr>
          <w:sz w:val="24"/>
        </w:rPr>
        <w:t>Adab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Humaniora</w:t>
      </w:r>
      <w:r>
        <w:rPr>
          <w:spacing w:val="17"/>
          <w:sz w:val="24"/>
        </w:rPr>
        <w:t xml:space="preserve"> </w:t>
      </w:r>
      <w:r>
        <w:rPr>
          <w:sz w:val="24"/>
        </w:rPr>
        <w:t>UIN</w:t>
      </w:r>
      <w:r>
        <w:rPr>
          <w:spacing w:val="18"/>
          <w:sz w:val="24"/>
        </w:rPr>
        <w:t xml:space="preserve"> </w:t>
      </w:r>
      <w:r>
        <w:rPr>
          <w:sz w:val="24"/>
        </w:rPr>
        <w:t>Raden</w:t>
      </w:r>
      <w:r>
        <w:rPr>
          <w:spacing w:val="17"/>
          <w:sz w:val="24"/>
        </w:rPr>
        <w:t xml:space="preserve"> </w:t>
      </w:r>
      <w:r>
        <w:rPr>
          <w:sz w:val="24"/>
        </w:rPr>
        <w:t>Fatah</w:t>
      </w:r>
      <w:r>
        <w:rPr>
          <w:spacing w:val="-57"/>
          <w:sz w:val="24"/>
        </w:rPr>
        <w:t xml:space="preserve"> </w:t>
      </w:r>
      <w:r>
        <w:rPr>
          <w:sz w:val="24"/>
        </w:rPr>
        <w:t>Palembang</w:t>
      </w:r>
      <w:r>
        <w:rPr>
          <w:spacing w:val="-1"/>
          <w:sz w:val="24"/>
        </w:rPr>
        <w:t xml:space="preserve"> </w:t>
      </w:r>
      <w:r>
        <w:rPr>
          <w:sz w:val="24"/>
        </w:rPr>
        <w:t>berjalan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 aturan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</w:t>
      </w:r>
      <w:r>
        <w:rPr>
          <w:spacing w:val="-1"/>
          <w:sz w:val="24"/>
        </w:rPr>
        <w:t xml:space="preserve"> </w:t>
      </w:r>
      <w:r>
        <w:rPr>
          <w:sz w:val="24"/>
        </w:rPr>
        <w:t>ditetapkan</w:t>
      </w:r>
    </w:p>
    <w:p>
      <w:pPr>
        <w:pStyle w:val="11"/>
        <w:numPr>
          <w:ilvl w:val="1"/>
          <w:numId w:val="4"/>
        </w:numPr>
        <w:tabs>
          <w:tab w:val="left" w:pos="886"/>
        </w:tabs>
        <w:spacing w:line="273" w:lineRule="exact"/>
        <w:rPr>
          <w:sz w:val="24"/>
        </w:rPr>
      </w:pPr>
      <w:r>
        <w:rPr>
          <w:sz w:val="24"/>
        </w:rPr>
        <w:t>Terwujudnya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pamong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3"/>
          <w:sz w:val="24"/>
        </w:rPr>
        <w:t xml:space="preserve"> </w:t>
      </w:r>
      <w:r>
        <w:rPr>
          <w:sz w:val="24"/>
        </w:rPr>
        <w:t>institusi</w:t>
      </w:r>
    </w:p>
    <w:p>
      <w:pPr>
        <w:pStyle w:val="11"/>
        <w:numPr>
          <w:ilvl w:val="1"/>
          <w:numId w:val="4"/>
        </w:numPr>
        <w:tabs>
          <w:tab w:val="left" w:pos="882"/>
        </w:tabs>
        <w:spacing w:before="142" w:line="360" w:lineRule="auto"/>
        <w:ind w:left="882" w:right="218" w:hanging="357"/>
        <w:rPr>
          <w:sz w:val="24"/>
        </w:rPr>
      </w:pPr>
      <w:r>
        <w:rPr>
          <w:sz w:val="24"/>
        </w:rPr>
        <w:t>Sebagai</w:t>
      </w:r>
      <w:r>
        <w:rPr>
          <w:spacing w:val="4"/>
          <w:sz w:val="24"/>
        </w:rPr>
        <w:t xml:space="preserve"> </w:t>
      </w:r>
      <w:r>
        <w:rPr>
          <w:sz w:val="24"/>
        </w:rPr>
        <w:t>bahan</w:t>
      </w:r>
      <w:r>
        <w:rPr>
          <w:spacing w:val="4"/>
          <w:sz w:val="24"/>
        </w:rPr>
        <w:t xml:space="preserve"> </w:t>
      </w:r>
      <w:r>
        <w:rPr>
          <w:sz w:val="24"/>
        </w:rPr>
        <w:t>evaluasi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pengambilan</w:t>
      </w:r>
      <w:r>
        <w:rPr>
          <w:spacing w:val="4"/>
          <w:sz w:val="24"/>
        </w:rPr>
        <w:t xml:space="preserve"> </w:t>
      </w:r>
      <w:r>
        <w:rPr>
          <w:sz w:val="24"/>
        </w:rPr>
        <w:t>kebijakan</w:t>
      </w:r>
      <w:r>
        <w:rPr>
          <w:spacing w:val="4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5"/>
          <w:sz w:val="24"/>
        </w:rPr>
        <w:t xml:space="preserve"> </w:t>
      </w:r>
      <w:r>
        <w:rPr>
          <w:sz w:val="24"/>
        </w:rPr>
        <w:t>Fakultas</w:t>
      </w:r>
      <w:r>
        <w:rPr>
          <w:spacing w:val="4"/>
          <w:sz w:val="24"/>
        </w:rPr>
        <w:t xml:space="preserve"> </w:t>
      </w:r>
      <w:r>
        <w:rPr>
          <w:sz w:val="24"/>
        </w:rPr>
        <w:t>Adab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Humaniora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yang akan datang</w:t>
      </w:r>
    </w:p>
    <w:p>
      <w:pPr>
        <w:pStyle w:val="2"/>
        <w:numPr>
          <w:ilvl w:val="0"/>
          <w:numId w:val="4"/>
        </w:numPr>
        <w:tabs>
          <w:tab w:val="left" w:pos="525"/>
        </w:tabs>
        <w:spacing w:before="204"/>
        <w:ind w:left="525" w:hanging="358"/>
      </w:pPr>
      <w:bookmarkStart w:id="6" w:name="_TOC_250013"/>
      <w:bookmarkEnd w:id="6"/>
      <w:r>
        <w:t>Manfaat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before="1"/>
        <w:ind w:left="526"/>
        <w:jc w:val="both"/>
      </w:pPr>
      <w:r>
        <w:t>Manfaat</w:t>
      </w:r>
      <w:r>
        <w:rPr>
          <w:spacing w:val="-3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Evaluasi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>
      <w:pPr>
        <w:pStyle w:val="11"/>
        <w:numPr>
          <w:ilvl w:val="1"/>
          <w:numId w:val="4"/>
        </w:numPr>
        <w:tabs>
          <w:tab w:val="left" w:pos="820"/>
        </w:tabs>
        <w:spacing w:before="146" w:line="360" w:lineRule="auto"/>
        <w:ind w:left="820" w:right="218"/>
        <w:jc w:val="both"/>
        <w:rPr>
          <w:sz w:val="24"/>
        </w:rPr>
      </w:pPr>
      <w:r>
        <w:rPr>
          <w:sz w:val="24"/>
        </w:rPr>
        <w:t>Menjadi sumber informasi menyusun kebijakan untuk perbaikan dan peningkatan mutu</w:t>
      </w:r>
      <w:r>
        <w:rPr>
          <w:spacing w:val="1"/>
          <w:sz w:val="24"/>
        </w:rPr>
        <w:t xml:space="preserve"> </w:t>
      </w:r>
      <w:r>
        <w:rPr>
          <w:sz w:val="24"/>
        </w:rPr>
        <w:t>proses pembelajaran di lingkungan Fakultas Adab dan Humaniora UIN Raden Fatah</w:t>
      </w:r>
      <w:r>
        <w:rPr>
          <w:spacing w:val="1"/>
          <w:sz w:val="24"/>
        </w:rPr>
        <w:t xml:space="preserve"> </w:t>
      </w:r>
      <w:r>
        <w:rPr>
          <w:sz w:val="24"/>
        </w:rPr>
        <w:t>Palembang</w:t>
      </w:r>
    </w:p>
    <w:p>
      <w:pPr>
        <w:pStyle w:val="11"/>
        <w:numPr>
          <w:ilvl w:val="1"/>
          <w:numId w:val="4"/>
        </w:numPr>
        <w:tabs>
          <w:tab w:val="left" w:pos="820"/>
        </w:tabs>
        <w:spacing w:before="1" w:line="360" w:lineRule="auto"/>
        <w:ind w:left="820" w:right="218"/>
        <w:jc w:val="both"/>
        <w:rPr>
          <w:sz w:val="24"/>
        </w:rPr>
      </w:pPr>
      <w:r>
        <w:rPr>
          <w:sz w:val="24"/>
        </w:rPr>
        <w:t>Menjadi masukan bagi Fakultas Adab dan Humaniora dalam mengambil kebijakan dan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kinerja Prodi di lingkungan Fakultas Adab dan Humaniora UIN Raden</w:t>
      </w:r>
      <w:r>
        <w:rPr>
          <w:spacing w:val="1"/>
          <w:sz w:val="24"/>
        </w:rPr>
        <w:t xml:space="preserve"> </w:t>
      </w:r>
      <w:r>
        <w:rPr>
          <w:sz w:val="24"/>
        </w:rPr>
        <w:t>Fatah</w:t>
      </w:r>
      <w:r>
        <w:rPr>
          <w:spacing w:val="-1"/>
          <w:sz w:val="24"/>
        </w:rPr>
        <w:t xml:space="preserve"> </w:t>
      </w:r>
      <w:r>
        <w:rPr>
          <w:sz w:val="24"/>
        </w:rPr>
        <w:t>Palembang</w:t>
      </w:r>
    </w:p>
    <w:p>
      <w:pPr>
        <w:spacing w:line="360" w:lineRule="auto"/>
        <w:jc w:val="both"/>
        <w:rPr>
          <w:sz w:val="24"/>
        </w:rPr>
        <w:sectPr>
          <w:pgSz w:w="12240" w:h="15840"/>
          <w:pgMar w:top="1380" w:right="1220" w:bottom="940" w:left="1340" w:header="0" w:footer="753" w:gutter="0"/>
          <w:cols w:space="720" w:num="1"/>
        </w:sectPr>
      </w:pPr>
    </w:p>
    <w:p>
      <w:pPr>
        <w:pStyle w:val="2"/>
        <w:spacing w:before="61"/>
        <w:ind w:left="1505" w:right="1345" w:firstLine="0"/>
        <w:jc w:val="center"/>
      </w:pPr>
      <w:bookmarkStart w:id="7" w:name="_TOC_250012"/>
      <w:r>
        <w:t>BAB</w:t>
      </w:r>
      <w:r>
        <w:rPr>
          <w:spacing w:val="-1"/>
        </w:rPr>
        <w:t xml:space="preserve"> </w:t>
      </w:r>
      <w:r>
        <w:t>II HASIL MONITORING</w:t>
      </w:r>
      <w:r>
        <w:rPr>
          <w:spacing w:val="-1"/>
        </w:rPr>
        <w:t xml:space="preserve"> </w:t>
      </w:r>
      <w:bookmarkEnd w:id="7"/>
      <w:r>
        <w:t>DAN EVALUASI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</w:rPr>
      </w:pPr>
    </w:p>
    <w:p>
      <w:pPr>
        <w:pStyle w:val="2"/>
        <w:numPr>
          <w:ilvl w:val="0"/>
          <w:numId w:val="5"/>
        </w:numPr>
        <w:tabs>
          <w:tab w:val="left" w:pos="525"/>
        </w:tabs>
        <w:ind w:hanging="358"/>
      </w:pPr>
      <w:bookmarkStart w:id="8" w:name="_TOC_250011"/>
      <w:r>
        <w:t>Mekanisme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Monev</w:t>
      </w:r>
      <w:r>
        <w:rPr>
          <w:spacing w:val="-1"/>
        </w:rPr>
        <w:t xml:space="preserve"> </w:t>
      </w:r>
      <w:r>
        <w:t>202</w:t>
      </w:r>
      <w:r>
        <w:rPr>
          <w:lang w:val="en-US"/>
        </w:rPr>
        <w:t>3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bookmarkEnd w:id="8"/>
      <w:r>
        <w:t>G</w:t>
      </w:r>
      <w:r>
        <w:rPr>
          <w:lang w:val="en-US"/>
        </w:rPr>
        <w:t>anjil</w:t>
      </w:r>
    </w:p>
    <w:p>
      <w:pPr>
        <w:pStyle w:val="5"/>
        <w:spacing w:before="5"/>
        <w:rPr>
          <w:b/>
          <w:sz w:val="21"/>
        </w:rPr>
      </w:pPr>
    </w:p>
    <w:p>
      <w:pPr>
        <w:pStyle w:val="2"/>
        <w:numPr>
          <w:ilvl w:val="1"/>
          <w:numId w:val="5"/>
        </w:numPr>
        <w:tabs>
          <w:tab w:val="left" w:pos="951"/>
        </w:tabs>
        <w:ind w:hanging="358"/>
        <w:jc w:val="both"/>
      </w:pPr>
      <w:bookmarkStart w:id="9" w:name="_TOC_250010"/>
      <w:r>
        <w:t>Tahapan</w:t>
      </w:r>
      <w:r>
        <w:rPr>
          <w:spacing w:val="-2"/>
        </w:rPr>
        <w:t xml:space="preserve"> </w:t>
      </w:r>
      <w:r>
        <w:t>Monev</w:t>
      </w:r>
      <w:r>
        <w:rPr>
          <w:spacing w:val="-1"/>
        </w:rPr>
        <w:t xml:space="preserve"> </w:t>
      </w:r>
      <w:r>
        <w:t>202</w:t>
      </w:r>
      <w:r>
        <w:rPr>
          <w:lang w:val="en-US"/>
        </w:rPr>
        <w:t>3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bookmarkEnd w:id="9"/>
      <w:r>
        <w:rPr>
          <w:lang w:val="en-US"/>
        </w:rPr>
        <w:t>Ganjil</w:t>
      </w: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951" w:right="218" w:firstLine="621"/>
        <w:jc w:val="both"/>
      </w:pPr>
      <w:r>
        <w:t xml:space="preserve">Tahapan monev 2023 semester </w:t>
      </w:r>
      <w:r>
        <w:rPr>
          <w:lang w:val="en-US"/>
        </w:rPr>
        <w:t>Ganjil</w:t>
      </w:r>
      <w:r>
        <w:t xml:space="preserve"> pada Fakultas Adab dan Humaniora UIN</w:t>
      </w:r>
      <w:r>
        <w:rPr>
          <w:spacing w:val="1"/>
        </w:rPr>
        <w:t xml:space="preserve"> </w:t>
      </w:r>
      <w:r>
        <w:t>Raden Fatah Palembang, dalam pelaksanaannya ada 3 aspek yang di monitoring dan</w:t>
      </w:r>
      <w:r>
        <w:rPr>
          <w:spacing w:val="1"/>
        </w:rPr>
        <w:t xml:space="preserve"> </w:t>
      </w:r>
      <w:r>
        <w:t>evaluasi.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pengabdian</w:t>
      </w:r>
      <w:r>
        <w:rPr>
          <w:spacing w:val="-57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</w:p>
    <w:p>
      <w:pPr>
        <w:pStyle w:val="2"/>
        <w:numPr>
          <w:ilvl w:val="1"/>
          <w:numId w:val="5"/>
        </w:numPr>
        <w:tabs>
          <w:tab w:val="left" w:pos="950"/>
        </w:tabs>
        <w:spacing w:before="192"/>
        <w:ind w:left="950" w:hanging="358"/>
        <w:jc w:val="both"/>
      </w:pPr>
      <w:bookmarkStart w:id="10" w:name="_TOC_250009"/>
      <w:r>
        <w:t>Sumber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Monev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bookmarkEnd w:id="10"/>
      <w:r>
        <w:rPr>
          <w:lang w:val="en-US"/>
        </w:rPr>
        <w:t>Ganjil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before="1" w:line="360" w:lineRule="auto"/>
        <w:ind w:left="951" w:right="218" w:firstLine="567"/>
        <w:jc w:val="both"/>
      </w:pPr>
      <w:r>
        <w:t xml:space="preserve">Adapun yang menjadi sumber data monev 2023 semester </w:t>
      </w:r>
      <w:r>
        <w:rPr>
          <w:lang w:val="en-US"/>
        </w:rPr>
        <w:t>Ganjil</w:t>
      </w:r>
      <w:r>
        <w:t xml:space="preserve"> pada Fakultas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Pendidikan, penelitian, dan pengabdian kepada masyarakat pada Fakultas Adab dan</w:t>
      </w:r>
      <w:r>
        <w:rPr>
          <w:spacing w:val="1"/>
        </w:rPr>
        <w:t xml:space="preserve"> </w:t>
      </w:r>
      <w:r>
        <w:t>Humaniora</w:t>
      </w:r>
      <w:r>
        <w:rPr>
          <w:spacing w:val="-2"/>
        </w:rPr>
        <w:t xml:space="preserve"> </w:t>
      </w:r>
      <w:r>
        <w:t>UIN Raden Fatah Palembang.</w:t>
      </w:r>
    </w:p>
    <w:p>
      <w:pPr>
        <w:pStyle w:val="2"/>
        <w:numPr>
          <w:ilvl w:val="1"/>
          <w:numId w:val="5"/>
        </w:numPr>
        <w:tabs>
          <w:tab w:val="left" w:pos="950"/>
        </w:tabs>
        <w:spacing w:before="187"/>
        <w:ind w:left="950" w:hanging="358"/>
        <w:jc w:val="both"/>
      </w:pPr>
      <w:bookmarkStart w:id="11" w:name="_TOC_250008"/>
      <w:r>
        <w:t>Instrument</w:t>
      </w:r>
      <w:r>
        <w:rPr>
          <w:spacing w:val="-2"/>
        </w:rPr>
        <w:t xml:space="preserve"> </w:t>
      </w:r>
      <w:r>
        <w:t>Monev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Semester</w:t>
      </w:r>
      <w:r>
        <w:rPr>
          <w:spacing w:val="-2"/>
        </w:rPr>
        <w:t xml:space="preserve"> </w:t>
      </w:r>
      <w:bookmarkEnd w:id="11"/>
      <w:r>
        <w:rPr>
          <w:lang w:val="en-US"/>
        </w:rPr>
        <w:t>Ganjil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before="1" w:line="360" w:lineRule="auto"/>
        <w:ind w:left="951" w:right="218" w:firstLine="567"/>
        <w:jc w:val="both"/>
      </w:pPr>
      <w:r>
        <w:t xml:space="preserve">Instrument Monev 2023 Semester </w:t>
      </w:r>
      <w:r>
        <w:rPr>
          <w:lang w:val="en-US"/>
        </w:rPr>
        <w:t>Ganjil</w:t>
      </w:r>
      <w:r>
        <w:t xml:space="preserve"> pada Fakultas Adab dan Humaniora UIN</w:t>
      </w:r>
      <w:r>
        <w:rPr>
          <w:spacing w:val="-57"/>
        </w:rPr>
        <w:t xml:space="preserve"> </w:t>
      </w:r>
      <w:r>
        <w:t>Raden Fatah Palembang menggunakan instrument monev yang disusun oleh Tim LPM</w:t>
      </w:r>
      <w:r>
        <w:rPr>
          <w:spacing w:val="1"/>
        </w:rPr>
        <w:t xml:space="preserve"> </w:t>
      </w:r>
      <w:r>
        <w:t>(Lembaga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Mutu)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bantuan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dapat dilihat pada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 ini:</w:t>
      </w:r>
    </w:p>
    <w:p>
      <w:pPr>
        <w:pStyle w:val="5"/>
        <w:spacing w:before="3"/>
        <w:rPr>
          <w:sz w:val="36"/>
        </w:rPr>
      </w:pPr>
    </w:p>
    <w:p>
      <w:pPr>
        <w:ind w:left="2198"/>
        <w:rPr>
          <w:b/>
          <w:lang w:val="en-US"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Tahapan</w:t>
      </w:r>
      <w:r>
        <w:rPr>
          <w:b/>
          <w:spacing w:val="-3"/>
        </w:rPr>
        <w:t xml:space="preserve"> </w:t>
      </w:r>
      <w:r>
        <w:rPr>
          <w:b/>
        </w:rPr>
        <w:t>dan</w:t>
      </w:r>
      <w:r>
        <w:rPr>
          <w:b/>
          <w:spacing w:val="-3"/>
        </w:rPr>
        <w:t xml:space="preserve"> </w:t>
      </w: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Tahun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  <w:lang w:val="en-US"/>
        </w:rPr>
        <w:t>Ganjil</w:t>
      </w:r>
    </w:p>
    <w:p>
      <w:pPr>
        <w:pStyle w:val="5"/>
        <w:spacing w:before="10"/>
        <w:rPr>
          <w:b/>
          <w:sz w:val="10"/>
        </w:rPr>
      </w:pPr>
    </w:p>
    <w:tbl>
      <w:tblPr>
        <w:tblStyle w:val="4"/>
        <w:tblW w:w="0" w:type="auto"/>
        <w:tblInd w:w="9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5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57" w:type="dxa"/>
          </w:tcPr>
          <w:p>
            <w:pPr>
              <w:pStyle w:val="12"/>
              <w:spacing w:before="1" w:line="240" w:lineRule="auto"/>
              <w:ind w:left="124" w:right="11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528" w:type="dxa"/>
          </w:tcPr>
          <w:p>
            <w:pPr>
              <w:pStyle w:val="12"/>
              <w:spacing w:before="1" w:line="240" w:lineRule="auto"/>
              <w:ind w:left="403"/>
              <w:rPr>
                <w:b/>
                <w:lang w:val="en-US"/>
              </w:rPr>
            </w:pPr>
            <w:r>
              <w:rPr>
                <w:b/>
              </w:rPr>
              <w:t>Tahapan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Monev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2023-</w:t>
            </w:r>
            <w:r>
              <w:rPr>
                <w:b/>
                <w:lang w:val="en-US"/>
              </w:rPr>
              <w:t>Ganjil</w:t>
            </w:r>
          </w:p>
        </w:tc>
        <w:tc>
          <w:tcPr>
            <w:tcW w:w="4536" w:type="dxa"/>
          </w:tcPr>
          <w:p>
            <w:pPr>
              <w:pStyle w:val="12"/>
              <w:spacing w:before="1" w:line="240" w:lineRule="auto"/>
              <w:ind w:left="1103"/>
              <w:rPr>
                <w:b/>
                <w:lang w:val="en-US"/>
              </w:rPr>
            </w:pPr>
            <w:r>
              <w:rPr>
                <w:b/>
              </w:rPr>
              <w:t>Link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2023-</w:t>
            </w:r>
            <w:r>
              <w:rPr>
                <w:b/>
                <w:lang w:val="en-US"/>
              </w:rPr>
              <w:t>Ganjil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57" w:type="dxa"/>
          </w:tcPr>
          <w:p>
            <w:pPr>
              <w:pStyle w:val="12"/>
              <w:spacing w:before="1" w:line="240" w:lineRule="auto"/>
              <w:ind w:left="11"/>
              <w:jc w:val="center"/>
            </w:pPr>
            <w:r>
              <w:t>1</w:t>
            </w:r>
          </w:p>
        </w:tc>
        <w:tc>
          <w:tcPr>
            <w:tcW w:w="3528" w:type="dxa"/>
          </w:tcPr>
          <w:p>
            <w:pPr>
              <w:pStyle w:val="12"/>
              <w:spacing w:before="1" w:line="240" w:lineRule="auto"/>
            </w:pPr>
            <w:r>
              <w:t>Monev</w:t>
            </w:r>
            <w:r>
              <w:rPr>
                <w:spacing w:val="-5"/>
              </w:rPr>
              <w:t xml:space="preserve"> </w:t>
            </w:r>
            <w:r>
              <w:t>Pendidikan</w:t>
            </w:r>
          </w:p>
        </w:tc>
        <w:tc>
          <w:tcPr>
            <w:tcW w:w="4536" w:type="dxa"/>
          </w:tcPr>
          <w:p>
            <w:pPr>
              <w:pStyle w:val="12"/>
              <w:spacing w:before="1" w:line="240" w:lineRule="auto"/>
            </w:pPr>
            <w:r>
              <w:fldChar w:fldCharType="begin"/>
            </w:r>
            <w:r>
              <w:instrText xml:space="preserve"> HYPERLINK "http://uinrf.id/monevpendidikanfahumganjil2022"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http://uinrf.id/monevpendidikanfahum</w:t>
            </w:r>
            <w:r>
              <w:rPr>
                <w:color w:val="0000FF"/>
                <w:u w:val="single" w:color="0000FF"/>
                <w:lang w:val="en-US"/>
              </w:rPr>
              <w:t>Ganjil</w:t>
            </w:r>
            <w:r>
              <w:rPr>
                <w:color w:val="0000FF"/>
                <w:u w:val="single" w:color="0000FF"/>
              </w:rPr>
              <w:t>2023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57" w:type="dxa"/>
          </w:tcPr>
          <w:p>
            <w:pPr>
              <w:pStyle w:val="12"/>
              <w:spacing w:before="1" w:line="240" w:lineRule="auto"/>
              <w:ind w:left="11"/>
              <w:jc w:val="center"/>
            </w:pPr>
            <w:r>
              <w:t>2</w:t>
            </w:r>
          </w:p>
        </w:tc>
        <w:tc>
          <w:tcPr>
            <w:tcW w:w="3528" w:type="dxa"/>
          </w:tcPr>
          <w:p>
            <w:pPr>
              <w:pStyle w:val="12"/>
              <w:spacing w:before="1" w:line="240" w:lineRule="auto"/>
            </w:pPr>
            <w:r>
              <w:t>Monev</w:t>
            </w:r>
            <w:r>
              <w:rPr>
                <w:spacing w:val="-5"/>
              </w:rPr>
              <w:t xml:space="preserve"> </w:t>
            </w:r>
            <w:r>
              <w:t>Penelitian</w:t>
            </w:r>
          </w:p>
        </w:tc>
        <w:tc>
          <w:tcPr>
            <w:tcW w:w="4536" w:type="dxa"/>
          </w:tcPr>
          <w:p>
            <w:pPr>
              <w:pStyle w:val="12"/>
              <w:spacing w:before="1" w:line="240" w:lineRule="auto"/>
            </w:pPr>
            <w:r>
              <w:fldChar w:fldCharType="begin"/>
            </w:r>
            <w:r>
              <w:instrText xml:space="preserve"> HYPERLINK "http://uinrf.id/monevpenelitianfahumganjil2022"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http://uinrf.id/monevpenelitianfahum</w:t>
            </w:r>
            <w:r>
              <w:rPr>
                <w:color w:val="0000FF"/>
                <w:u w:val="single" w:color="0000FF"/>
                <w:lang w:val="en-US"/>
              </w:rPr>
              <w:t>Ganjil</w:t>
            </w:r>
            <w:r>
              <w:rPr>
                <w:color w:val="0000FF"/>
                <w:u w:val="single" w:color="0000FF"/>
              </w:rPr>
              <w:t>2023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57" w:type="dxa"/>
          </w:tcPr>
          <w:p>
            <w:pPr>
              <w:pStyle w:val="12"/>
              <w:spacing w:before="1" w:line="240" w:lineRule="auto"/>
              <w:ind w:left="11"/>
              <w:jc w:val="center"/>
            </w:pPr>
            <w:r>
              <w:t>3</w:t>
            </w:r>
          </w:p>
        </w:tc>
        <w:tc>
          <w:tcPr>
            <w:tcW w:w="3528" w:type="dxa"/>
          </w:tcPr>
          <w:p>
            <w:pPr>
              <w:pStyle w:val="12"/>
              <w:tabs>
                <w:tab w:val="left" w:pos="1222"/>
                <w:tab w:val="left" w:pos="2743"/>
              </w:tabs>
              <w:spacing w:before="1" w:line="240" w:lineRule="auto"/>
            </w:pPr>
            <w:r>
              <w:t>Monev</w:t>
            </w:r>
            <w:r>
              <w:tab/>
            </w:r>
            <w:r>
              <w:t>Pengabdian</w:t>
            </w:r>
            <w:r>
              <w:tab/>
            </w:r>
            <w:r>
              <w:t>Kepada</w:t>
            </w:r>
          </w:p>
          <w:p>
            <w:pPr>
              <w:pStyle w:val="12"/>
              <w:spacing w:before="126" w:line="240" w:lineRule="auto"/>
            </w:pPr>
            <w:r>
              <w:t>Masyarakat</w:t>
            </w:r>
          </w:p>
        </w:tc>
        <w:tc>
          <w:tcPr>
            <w:tcW w:w="4536" w:type="dxa"/>
          </w:tcPr>
          <w:p>
            <w:pPr>
              <w:pStyle w:val="12"/>
              <w:spacing w:before="1" w:line="240" w:lineRule="auto"/>
            </w:pPr>
            <w:r>
              <w:fldChar w:fldCharType="begin"/>
            </w:r>
            <w:r>
              <w:instrText xml:space="preserve"> HYPERLINK "http://uinrf.id/monevpkmfahumganjil2022"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http://uinrf.id/monevpkmfahum</w:t>
            </w:r>
            <w:r>
              <w:rPr>
                <w:color w:val="0000FF"/>
                <w:u w:val="single" w:color="0000FF"/>
                <w:lang w:val="en-US"/>
              </w:rPr>
              <w:t>Ganjil</w:t>
            </w:r>
            <w:r>
              <w:rPr>
                <w:color w:val="0000FF"/>
                <w:u w:val="single" w:color="0000FF"/>
              </w:rPr>
              <w:t>2023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>
      <w:pPr>
        <w:sectPr>
          <w:pgSz w:w="12240" w:h="15840"/>
          <w:pgMar w:top="1380" w:right="1220" w:bottom="940" w:left="1340" w:header="0" w:footer="753" w:gutter="0"/>
          <w:cols w:space="720" w:num="1"/>
        </w:sectPr>
      </w:pPr>
    </w:p>
    <w:p>
      <w:pPr>
        <w:pStyle w:val="2"/>
        <w:numPr>
          <w:ilvl w:val="0"/>
          <w:numId w:val="5"/>
        </w:numPr>
        <w:tabs>
          <w:tab w:val="left" w:pos="525"/>
        </w:tabs>
        <w:spacing w:before="32"/>
        <w:ind w:hanging="358"/>
      </w:pPr>
      <w:bookmarkStart w:id="12" w:name="_TOC_250007"/>
      <w:r>
        <w:t>Hasil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Monev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bookmarkEnd w:id="12"/>
      <w:r>
        <w:rPr>
          <w:lang w:val="en-US"/>
        </w:rPr>
        <w:t>Ganjil</w:t>
      </w:r>
    </w:p>
    <w:p>
      <w:pPr>
        <w:pStyle w:val="5"/>
        <w:rPr>
          <w:b/>
          <w:sz w:val="21"/>
        </w:rPr>
      </w:pPr>
    </w:p>
    <w:p>
      <w:pPr>
        <w:pStyle w:val="2"/>
        <w:numPr>
          <w:ilvl w:val="1"/>
          <w:numId w:val="5"/>
        </w:numPr>
        <w:tabs>
          <w:tab w:val="left" w:pos="814"/>
        </w:tabs>
        <w:spacing w:before="1"/>
        <w:ind w:left="814" w:hanging="358"/>
      </w:pPr>
      <w:bookmarkStart w:id="13" w:name="_TOC_250006"/>
      <w:bookmarkEnd w:id="13"/>
      <w:r>
        <w:t>Pendidikan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808" w:firstLine="709"/>
      </w:pPr>
      <w:r>
        <w:t>Hasil</w:t>
      </w:r>
      <w:r>
        <w:rPr>
          <w:spacing w:val="5"/>
        </w:rPr>
        <w:t xml:space="preserve"> </w:t>
      </w:r>
      <w:r>
        <w:t>monitoring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evaluasi</w:t>
      </w:r>
      <w:r>
        <w:rPr>
          <w:spacing w:val="5"/>
        </w:rPr>
        <w:t xml:space="preserve"> </w:t>
      </w:r>
      <w:r>
        <w:t>Tridharma</w:t>
      </w:r>
      <w:r>
        <w:rPr>
          <w:spacing w:val="6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aspek</w:t>
      </w:r>
      <w:r>
        <w:rPr>
          <w:spacing w:val="5"/>
        </w:rPr>
        <w:t xml:space="preserve"> </w:t>
      </w:r>
      <w:r>
        <w:t>Pendidikan</w:t>
      </w:r>
      <w:r>
        <w:rPr>
          <w:spacing w:val="5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tahun</w:t>
      </w:r>
      <w:r>
        <w:rPr>
          <w:spacing w:val="5"/>
        </w:rPr>
        <w:t xml:space="preserve"> </w:t>
      </w:r>
      <w:r>
        <w:t>2023</w:t>
      </w:r>
      <w:r>
        <w:rPr>
          <w:spacing w:val="-5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rPr>
          <w:lang w:val="en-US"/>
        </w:rPr>
        <w:t>Ganjil</w:t>
      </w:r>
      <w:r>
        <w:t xml:space="preserve"> dapat dilihat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 dan</w:t>
      </w:r>
      <w:r>
        <w:rPr>
          <w:spacing w:val="-1"/>
        </w:rPr>
        <w:t xml:space="preserve"> </w:t>
      </w:r>
      <w:r>
        <w:t>gambar berikut.</w:t>
      </w:r>
    </w:p>
    <w:p>
      <w:pPr>
        <w:pStyle w:val="5"/>
        <w:spacing w:line="360" w:lineRule="auto"/>
      </w:pPr>
      <w:r>
        <w:rPr>
          <w:rFonts w:hint="default"/>
          <w:lang w:val="en-US"/>
        </w:rPr>
        <w:drawing>
          <wp:inline distT="0" distB="0" distL="114300" distR="114300">
            <wp:extent cx="5994400" cy="2515235"/>
            <wp:effectExtent l="4445" t="5080" r="2095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before="92"/>
        <w:ind w:right="0" w:rightChars="0"/>
        <w:jc w:val="center"/>
        <w:rPr>
          <w:b/>
        </w:rPr>
      </w:pPr>
      <w:r>
        <w:rPr>
          <w:b/>
        </w:rPr>
        <w:t>Gambar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Grafik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-4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3"/>
        </w:rPr>
        <w:t xml:space="preserve"> </w:t>
      </w:r>
      <w:r>
        <w:rPr>
          <w:b/>
        </w:rPr>
        <w:t>pada</w:t>
      </w:r>
      <w:r>
        <w:rPr>
          <w:b/>
          <w:spacing w:val="-4"/>
        </w:rPr>
        <w:t xml:space="preserve"> </w:t>
      </w:r>
      <w:r>
        <w:rPr>
          <w:b/>
        </w:rPr>
        <w:t>Aspek</w:t>
      </w:r>
      <w:r>
        <w:rPr>
          <w:b/>
          <w:spacing w:val="-3"/>
        </w:rPr>
        <w:t xml:space="preserve"> </w:t>
      </w:r>
      <w:r>
        <w:rPr>
          <w:b/>
        </w:rPr>
        <w:t>Pendidikan</w:t>
      </w:r>
    </w:p>
    <w:p>
      <w:pPr>
        <w:spacing w:before="199"/>
        <w:ind w:left="2432"/>
        <w:rPr>
          <w:b/>
        </w:rPr>
      </w:pPr>
    </w:p>
    <w:p>
      <w:pPr>
        <w:spacing w:before="199"/>
        <w:ind w:left="2432"/>
        <w:rPr>
          <w:b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4"/>
        </w:rPr>
        <w:t xml:space="preserve"> </w:t>
      </w:r>
      <w:r>
        <w:rPr>
          <w:b/>
        </w:rPr>
        <w:t>pada</w:t>
      </w:r>
      <w:r>
        <w:rPr>
          <w:b/>
          <w:spacing w:val="-3"/>
        </w:rPr>
        <w:t xml:space="preserve"> </w:t>
      </w:r>
      <w:r>
        <w:rPr>
          <w:b/>
        </w:rPr>
        <w:t>Aspek</w:t>
      </w:r>
      <w:r>
        <w:rPr>
          <w:b/>
          <w:spacing w:val="-3"/>
        </w:rPr>
        <w:t xml:space="preserve"> </w:t>
      </w:r>
      <w:r>
        <w:rPr>
          <w:b/>
        </w:rPr>
        <w:t>Pendidikan</w:t>
      </w:r>
    </w:p>
    <w:p>
      <w:pPr>
        <w:pStyle w:val="5"/>
        <w:spacing w:before="9"/>
        <w:rPr>
          <w:b/>
          <w:sz w:val="8"/>
        </w:rPr>
      </w:pPr>
    </w:p>
    <w:tbl>
      <w:tblPr>
        <w:tblStyle w:val="4"/>
        <w:tblW w:w="0" w:type="auto"/>
        <w:tblInd w:w="1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954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954" w:type="dxa"/>
          </w:tcPr>
          <w:p>
            <w:pPr>
              <w:pStyle w:val="12"/>
              <w:ind w:left="2165" w:right="2152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1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Kompetensi</w:t>
            </w:r>
            <w:r>
              <w:rPr>
                <w:spacing w:val="-5"/>
              </w:rPr>
              <w:t xml:space="preserve"> </w:t>
            </w:r>
            <w:r>
              <w:t>Lulusan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2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Isi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3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Proses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4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Penilaian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5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Dosen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Tenaga</w:t>
            </w:r>
            <w:r>
              <w:rPr>
                <w:spacing w:val="-4"/>
              </w:rPr>
              <w:t xml:space="preserve"> </w:t>
            </w:r>
            <w:r>
              <w:t>Kependidikan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6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Sarana</w:t>
            </w:r>
            <w:r>
              <w:rPr>
                <w:spacing w:val="-5"/>
              </w:rPr>
              <w:t xml:space="preserve"> </w:t>
            </w:r>
            <w:r>
              <w:t>Prasarana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7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Pengelolaan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8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Pembiayaan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Jumlah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579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Rata-Rata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72,3%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Kategori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Cukup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951" w:type="dxa"/>
            <w:gridSpan w:val="3"/>
          </w:tcPr>
          <w:p>
            <w:pPr>
              <w:pStyle w:val="12"/>
              <w:spacing w:line="249" w:lineRule="exact"/>
            </w:pPr>
            <w:r>
              <w:t>Keterangan:</w:t>
            </w:r>
          </w:p>
          <w:p>
            <w:pPr>
              <w:pStyle w:val="12"/>
              <w:spacing w:before="1" w:line="240" w:lineRule="auto"/>
            </w:pPr>
            <w:r>
              <w:t>91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2" w:line="240" w:lineRule="auto"/>
            </w:pPr>
            <w:r>
              <w:t>81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1" w:line="240" w:lineRule="auto"/>
            </w:pPr>
            <w:r>
              <w:t>71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Cukup</w:t>
            </w:r>
          </w:p>
          <w:p>
            <w:pPr>
              <w:pStyle w:val="12"/>
              <w:spacing w:before="1" w:line="240" w:lineRule="auto"/>
            </w:pPr>
            <w:r>
              <w:t>61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>
            <w:pPr>
              <w:pStyle w:val="12"/>
              <w:tabs>
                <w:tab w:val="left" w:pos="941"/>
              </w:tabs>
              <w:spacing w:before="5" w:line="254" w:lineRule="exact"/>
            </w:pPr>
            <w:r>
              <w:rPr>
                <w:rFonts w:ascii="Symbol" w:hAnsi="Symbol"/>
              </w:rPr>
              <w:t>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tab/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Sangat</w:t>
            </w:r>
            <w:r>
              <w:rPr>
                <w:spacing w:val="-3"/>
              </w:rPr>
              <w:t xml:space="preserve"> </w:t>
            </w:r>
            <w:r>
              <w:t>Kurang</w:t>
            </w:r>
          </w:p>
        </w:tc>
      </w:tr>
    </w:tbl>
    <w:p>
      <w:pPr>
        <w:spacing w:line="254" w:lineRule="exact"/>
        <w:rPr>
          <w:lang w:val="en-US"/>
        </w:rPr>
      </w:pPr>
    </w:p>
    <w:p>
      <w:pPr>
        <w:spacing w:line="254" w:lineRule="exact"/>
        <w:rPr>
          <w:lang w:val="en-US"/>
        </w:rPr>
      </w:pPr>
    </w:p>
    <w:p>
      <w:pPr>
        <w:spacing w:line="254" w:lineRule="exact"/>
        <w:rPr>
          <w:lang w:val="en-US"/>
        </w:rPr>
      </w:pPr>
    </w:p>
    <w:p>
      <w:pPr>
        <w:spacing w:line="254" w:lineRule="exact"/>
        <w:rPr>
          <w:lang w:val="en-US"/>
        </w:rPr>
      </w:pPr>
    </w:p>
    <w:p>
      <w:pPr>
        <w:spacing w:line="254" w:lineRule="exact"/>
        <w:rPr>
          <w:lang w:val="en-US"/>
        </w:rPr>
      </w:pPr>
    </w:p>
    <w:p>
      <w:pPr>
        <w:spacing w:line="254" w:lineRule="exact"/>
        <w:rPr>
          <w:lang w:val="en-US"/>
        </w:rPr>
        <w:sectPr>
          <w:pgSz w:w="12240" w:h="15840"/>
          <w:pgMar w:top="1400" w:right="1220" w:bottom="940" w:left="1340" w:header="0" w:footer="753" w:gutter="0"/>
          <w:cols w:space="720" w:num="1"/>
        </w:sectPr>
      </w:pPr>
    </w:p>
    <w:p>
      <w:pPr>
        <w:spacing w:before="92"/>
        <w:ind w:right="1572"/>
        <w:jc w:val="both"/>
        <w:rPr>
          <w:b/>
        </w:rPr>
      </w:pPr>
    </w:p>
    <w:p>
      <w:pPr>
        <w:pStyle w:val="5"/>
        <w:spacing w:before="174" w:line="360" w:lineRule="auto"/>
        <w:ind w:left="808" w:right="219" w:firstLine="709"/>
        <w:jc w:val="both"/>
      </w:pPr>
      <w:r>
        <w:t>Berdasarkan Tabel 2 dan Gambar 1 hasil monitoring dan evaluasi di atas 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t xml:space="preserve"> mendapatkan skor total </w:t>
      </w:r>
      <w:r>
        <w:rPr>
          <w:rFonts w:hint="default"/>
          <w:lang w:val="en-US"/>
        </w:rPr>
        <w:t>579</w:t>
      </w:r>
      <w:r>
        <w:t xml:space="preserve"> dengan rata-rata </w:t>
      </w:r>
      <w:r>
        <w:rPr>
          <w:lang w:val="en-US"/>
        </w:rPr>
        <w:t>5</w:t>
      </w:r>
      <w:r>
        <w:rPr>
          <w:rFonts w:hint="default"/>
          <w:lang w:val="en-US"/>
        </w:rPr>
        <w:t>72,3</w:t>
      </w:r>
      <w:r>
        <w:rPr>
          <w:lang w:val="en-US"/>
        </w:rPr>
        <w:t xml:space="preserve"> % </w:t>
      </w:r>
      <w:r>
        <w:t xml:space="preserve">pada kategori </w:t>
      </w:r>
      <w:r>
        <w:rPr>
          <w:rFonts w:hint="default"/>
          <w:lang w:val="en-US"/>
        </w:rPr>
        <w:t>cukup</w:t>
      </w:r>
      <w:r>
        <w:t>.</w:t>
      </w:r>
      <w:r>
        <w:rPr>
          <w:spacing w:val="1"/>
        </w:rPr>
        <w:t xml:space="preserve"> </w:t>
      </w:r>
      <w:r>
        <w:t>Oleh karena itu, pada aspek Pendidikan ini perlu ditingkatkan kembali khususnya standa</w:t>
      </w:r>
      <w:r>
        <w:rPr>
          <w:lang w:val="en-US"/>
        </w:rPr>
        <w:t>r kompetensi lulusan,</w:t>
      </w:r>
      <w:r>
        <w:rPr>
          <w:spacing w:val="1"/>
        </w:rPr>
        <w:t xml:space="preserve"> </w:t>
      </w:r>
      <w:r>
        <w:t>standar pembiayaan</w:t>
      </w:r>
      <w:r>
        <w:rPr>
          <w:lang w:val="en-US"/>
        </w:rPr>
        <w:t>, dan standar proses</w:t>
      </w:r>
      <w:r>
        <w:t xml:space="preserve"> masih perlu menjadi bahan pertimbangan dalam upaya peningkatan pada aspek</w:t>
      </w:r>
      <w:r>
        <w:rPr>
          <w:spacing w:val="1"/>
        </w:rPr>
        <w:t xml:space="preserve"> </w:t>
      </w:r>
      <w:r>
        <w:t>pendidikan agar pelaksanaan pendidikan khususnya di lingkungan Fakultas Adab dan</w:t>
      </w:r>
      <w:r>
        <w:rPr>
          <w:spacing w:val="1"/>
        </w:rPr>
        <w:t xml:space="preserve"> </w:t>
      </w:r>
      <w:r>
        <w:t>Humaniora</w:t>
      </w:r>
      <w:r>
        <w:rPr>
          <w:spacing w:val="-2"/>
        </w:rPr>
        <w:t xml:space="preserve"> </w:t>
      </w:r>
      <w:r>
        <w:t>UIN Raden Fatah P</w:t>
      </w:r>
      <w:r>
        <w:rPr>
          <w:rFonts w:hint="default"/>
          <w:lang w:val="en-US"/>
        </w:rPr>
        <w:t>a</w:t>
      </w:r>
      <w:r>
        <w:t>lembang</w:t>
      </w:r>
      <w:r>
        <w:rPr>
          <w:spacing w:val="-1"/>
        </w:rPr>
        <w:t xml:space="preserve"> </w:t>
      </w:r>
      <w:r>
        <w:t>dapat maksimal.</w:t>
      </w:r>
    </w:p>
    <w:p>
      <w:pPr>
        <w:spacing w:line="360" w:lineRule="auto"/>
        <w:jc w:val="both"/>
        <w:sectPr>
          <w:pgSz w:w="12240" w:h="15840"/>
          <w:pgMar w:top="1500" w:right="1220" w:bottom="940" w:left="1340" w:header="0" w:footer="753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525"/>
        </w:tabs>
        <w:spacing w:before="32"/>
        <w:ind w:left="525" w:hanging="358"/>
      </w:pPr>
      <w:bookmarkStart w:id="14" w:name="_TOC_250005"/>
      <w:bookmarkEnd w:id="14"/>
      <w:r>
        <w:t>Penelitian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526" w:firstLine="708"/>
      </w:pPr>
      <w:r>
        <w:t>Hasil</w:t>
      </w:r>
      <w:r>
        <w:rPr>
          <w:spacing w:val="47"/>
        </w:rPr>
        <w:t xml:space="preserve"> </w:t>
      </w:r>
      <w:r>
        <w:t>monitoring</w:t>
      </w:r>
      <w:r>
        <w:rPr>
          <w:spacing w:val="47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evaluasi</w:t>
      </w:r>
      <w:r>
        <w:rPr>
          <w:spacing w:val="47"/>
        </w:rPr>
        <w:t xml:space="preserve"> </w:t>
      </w:r>
      <w:r>
        <w:t>Tridharma</w:t>
      </w:r>
      <w:r>
        <w:rPr>
          <w:spacing w:val="48"/>
        </w:rPr>
        <w:t xml:space="preserve"> </w:t>
      </w:r>
      <w:r>
        <w:t>pada</w:t>
      </w:r>
      <w:r>
        <w:rPr>
          <w:spacing w:val="47"/>
        </w:rPr>
        <w:t xml:space="preserve"> </w:t>
      </w:r>
      <w:r>
        <w:t>aspek</w:t>
      </w:r>
      <w:r>
        <w:rPr>
          <w:spacing w:val="47"/>
        </w:rPr>
        <w:t xml:space="preserve"> </w:t>
      </w:r>
      <w:r>
        <w:t>penelitian</w:t>
      </w:r>
      <w:r>
        <w:rPr>
          <w:spacing w:val="47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2023</w:t>
      </w:r>
      <w:r>
        <w:rPr>
          <w:spacing w:val="-5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rPr>
          <w:lang w:val="en-US"/>
        </w:rPr>
        <w:t>Ganjil</w:t>
      </w:r>
      <w:r>
        <w:t xml:space="preserve"> dapat dilihat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 dan</w:t>
      </w:r>
      <w:r>
        <w:rPr>
          <w:spacing w:val="-1"/>
        </w:rPr>
        <w:t xml:space="preserve"> </w:t>
      </w:r>
      <w:r>
        <w:t>gambar berikut.</w:t>
      </w:r>
    </w:p>
    <w:p>
      <w:pPr>
        <w:spacing w:before="2"/>
        <w:ind w:left="2505"/>
        <w:rPr>
          <w:b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Monev</w:t>
      </w:r>
      <w:r>
        <w:rPr>
          <w:b/>
          <w:spacing w:val="-4"/>
        </w:rPr>
        <w:t xml:space="preserve"> </w:t>
      </w:r>
      <w:r>
        <w:rPr>
          <w:b/>
        </w:rPr>
        <w:t>Tridharma</w:t>
      </w:r>
      <w:r>
        <w:rPr>
          <w:b/>
          <w:spacing w:val="-3"/>
        </w:rPr>
        <w:t xml:space="preserve"> </w:t>
      </w:r>
      <w:r>
        <w:rPr>
          <w:b/>
        </w:rPr>
        <w:t>pada</w:t>
      </w:r>
      <w:r>
        <w:rPr>
          <w:b/>
          <w:spacing w:val="-3"/>
        </w:rPr>
        <w:t xml:space="preserve"> </w:t>
      </w:r>
      <w:r>
        <w:rPr>
          <w:b/>
        </w:rPr>
        <w:t>Aspek</w:t>
      </w:r>
      <w:r>
        <w:rPr>
          <w:b/>
          <w:spacing w:val="-4"/>
        </w:rPr>
        <w:t xml:space="preserve"> </w:t>
      </w:r>
      <w:r>
        <w:rPr>
          <w:b/>
        </w:rPr>
        <w:t>Penelitian</w:t>
      </w:r>
    </w:p>
    <w:p>
      <w:pPr>
        <w:pStyle w:val="5"/>
        <w:spacing w:before="4"/>
        <w:rPr>
          <w:b/>
          <w:sz w:val="8"/>
        </w:rPr>
      </w:pPr>
    </w:p>
    <w:tbl>
      <w:tblPr>
        <w:tblStyle w:val="4"/>
        <w:tblW w:w="0" w:type="auto"/>
        <w:tblInd w:w="1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954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954" w:type="dxa"/>
          </w:tcPr>
          <w:p>
            <w:pPr>
              <w:pStyle w:val="12"/>
              <w:ind w:left="2165" w:right="2152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1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Hasil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2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Isi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3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Proses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0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4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Penilaian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5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Peneliti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6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Sarana</w:t>
            </w:r>
            <w:r>
              <w:rPr>
                <w:spacing w:val="-5"/>
              </w:rPr>
              <w:t xml:space="preserve"> </w:t>
            </w:r>
            <w:r>
              <w:t>Prasarana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7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Pengelolaan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8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Pembiayaan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Jumlah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Rata-Rata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65,625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Kategori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Kurang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6951" w:type="dxa"/>
            <w:gridSpan w:val="3"/>
          </w:tcPr>
          <w:p>
            <w:pPr>
              <w:pStyle w:val="12"/>
              <w:spacing w:line="249" w:lineRule="exact"/>
            </w:pPr>
            <w:r>
              <w:t>Keterangan:</w:t>
            </w:r>
          </w:p>
          <w:p>
            <w:pPr>
              <w:pStyle w:val="12"/>
              <w:spacing w:before="1" w:line="240" w:lineRule="auto"/>
            </w:pPr>
            <w:r>
              <w:t>91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2" w:line="240" w:lineRule="auto"/>
            </w:pPr>
            <w:r>
              <w:t>81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1" w:line="240" w:lineRule="auto"/>
            </w:pPr>
            <w:r>
              <w:t>71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Cukup</w:t>
            </w:r>
          </w:p>
          <w:p>
            <w:pPr>
              <w:pStyle w:val="12"/>
              <w:spacing w:before="1" w:line="240" w:lineRule="auto"/>
            </w:pPr>
            <w:r>
              <w:t>61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>
            <w:pPr>
              <w:pStyle w:val="12"/>
              <w:tabs>
                <w:tab w:val="left" w:pos="941"/>
              </w:tabs>
              <w:spacing w:before="5" w:line="259" w:lineRule="exact"/>
            </w:pPr>
            <w:r>
              <w:rPr>
                <w:rFonts w:ascii="Symbol" w:hAnsi="Symbol"/>
              </w:rPr>
              <w:t>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tab/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Sangat</w:t>
            </w:r>
            <w:r>
              <w:rPr>
                <w:spacing w:val="-3"/>
              </w:rPr>
              <w:t xml:space="preserve"> </w:t>
            </w:r>
            <w:r>
              <w:t>Kurang</w:t>
            </w:r>
          </w:p>
        </w:tc>
      </w:tr>
    </w:tbl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  <w:sz w:val="35"/>
        </w:rPr>
      </w:pPr>
      <w:r>
        <w:rPr>
          <w:b/>
          <w:sz w:val="20"/>
          <w:lang w:val="en-US"/>
        </w:rPr>
        <w:drawing>
          <wp:inline distT="0" distB="0" distL="114300" distR="114300">
            <wp:extent cx="6127115" cy="2646045"/>
            <wp:effectExtent l="4445" t="4445" r="21590" b="165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left="1505" w:right="1199"/>
        <w:jc w:val="center"/>
        <w:rPr>
          <w:b/>
        </w:rPr>
      </w:pPr>
      <w:r>
        <w:rPr>
          <w:b/>
        </w:rPr>
        <w:t>Gambar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rPr>
          <w:b/>
        </w:rPr>
        <w:t>Grafik</w:t>
      </w:r>
      <w:r>
        <w:rPr>
          <w:b/>
          <w:spacing w:val="-4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4"/>
        </w:rPr>
        <w:t xml:space="preserve"> </w:t>
      </w:r>
      <w:r>
        <w:rPr>
          <w:b/>
        </w:rPr>
        <w:t>pada</w:t>
      </w:r>
      <w:r>
        <w:rPr>
          <w:b/>
          <w:spacing w:val="-3"/>
        </w:rPr>
        <w:t xml:space="preserve"> </w:t>
      </w:r>
      <w:r>
        <w:rPr>
          <w:b/>
        </w:rPr>
        <w:t>Aspek</w:t>
      </w:r>
      <w:r>
        <w:rPr>
          <w:b/>
          <w:spacing w:val="-3"/>
        </w:rPr>
        <w:t xml:space="preserve"> </w:t>
      </w:r>
      <w:r>
        <w:rPr>
          <w:b/>
        </w:rPr>
        <w:t>Penelitian</w:t>
      </w:r>
    </w:p>
    <w:p>
      <w:pPr>
        <w:jc w:val="center"/>
        <w:sectPr>
          <w:pgSz w:w="12240" w:h="15840"/>
          <w:pgMar w:top="1400" w:right="1220" w:bottom="940" w:left="1340" w:header="0" w:footer="753" w:gutter="0"/>
          <w:cols w:space="720" w:num="1"/>
        </w:sectPr>
      </w:pPr>
    </w:p>
    <w:p>
      <w:pPr>
        <w:pStyle w:val="5"/>
        <w:spacing w:before="61" w:line="360" w:lineRule="auto"/>
        <w:ind w:left="526" w:right="219" w:firstLine="567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 bahwa pelaksanaan Tridharma pada aspek Penelitian pada tahun 2023 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t xml:space="preserve"> mendapatkan skor total</w:t>
      </w:r>
      <w:r>
        <w:rPr>
          <w:rFonts w:hint="default"/>
          <w:lang w:val="en-US"/>
        </w:rPr>
        <w:t xml:space="preserve"> 525</w:t>
      </w:r>
      <w:r>
        <w:t xml:space="preserve"> dengan rata-rata </w:t>
      </w:r>
      <w:r>
        <w:rPr>
          <w:lang w:val="en-US"/>
        </w:rPr>
        <w:t>6</w:t>
      </w:r>
      <w:r>
        <w:rPr>
          <w:rFonts w:hint="default"/>
          <w:lang w:val="en-US"/>
        </w:rPr>
        <w:t>5,2</w:t>
      </w:r>
      <w:r>
        <w:t xml:space="preserve"> pada kategori </w:t>
      </w:r>
      <w:r>
        <w:rPr>
          <w:lang w:val="en-US"/>
        </w:rPr>
        <w:t>kurang</w:t>
      </w:r>
      <w:r>
        <w:t xml:space="preserve">. </w:t>
      </w:r>
    </w:p>
    <w:p>
      <w:pPr>
        <w:pStyle w:val="2"/>
        <w:numPr>
          <w:ilvl w:val="1"/>
          <w:numId w:val="5"/>
        </w:numPr>
        <w:tabs>
          <w:tab w:val="left" w:pos="525"/>
        </w:tabs>
        <w:spacing w:before="193"/>
        <w:ind w:left="525" w:hanging="358"/>
        <w:jc w:val="both"/>
      </w:pPr>
      <w:bookmarkStart w:id="15" w:name="_TOC_250004"/>
      <w:r>
        <w:t>Pengabdian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bookmarkEnd w:id="15"/>
      <w:r>
        <w:t>Masyarakat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526" w:firstLine="708"/>
      </w:pPr>
      <w:r>
        <w:t>Hasil</w:t>
      </w:r>
      <w:r>
        <w:rPr>
          <w:spacing w:val="6"/>
        </w:rPr>
        <w:t xml:space="preserve"> </w:t>
      </w:r>
      <w:r>
        <w:t>monitoring</w:t>
      </w:r>
      <w:r>
        <w:rPr>
          <w:spacing w:val="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evaluasi</w:t>
      </w:r>
      <w:r>
        <w:rPr>
          <w:spacing w:val="7"/>
        </w:rPr>
        <w:t xml:space="preserve"> </w:t>
      </w:r>
      <w:r>
        <w:t>Tridharma</w:t>
      </w:r>
      <w:r>
        <w:rPr>
          <w:spacing w:val="6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aspek</w:t>
      </w:r>
      <w:r>
        <w:rPr>
          <w:spacing w:val="7"/>
        </w:rPr>
        <w:t xml:space="preserve"> </w:t>
      </w:r>
      <w:r>
        <w:t>pengabdian</w:t>
      </w:r>
      <w:r>
        <w:rPr>
          <w:spacing w:val="6"/>
        </w:rPr>
        <w:t xml:space="preserve"> </w:t>
      </w:r>
      <w:r>
        <w:t>kepada</w:t>
      </w:r>
      <w:r>
        <w:rPr>
          <w:spacing w:val="7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2023 semester</w:t>
      </w:r>
      <w:r>
        <w:rPr>
          <w:spacing w:val="-1"/>
        </w:rPr>
        <w:t xml:space="preserve"> </w:t>
      </w:r>
      <w:r>
        <w:rPr>
          <w:lang w:val="en-US"/>
        </w:rPr>
        <w:t>Ganjil</w:t>
      </w:r>
      <w:r>
        <w:t xml:space="preserve"> dapat</w:t>
      </w:r>
      <w:r>
        <w:rPr>
          <w:spacing w:val="-1"/>
        </w:rPr>
        <w:t xml:space="preserve"> </w:t>
      </w:r>
      <w:r>
        <w:t>dilihat pada</w:t>
      </w:r>
      <w:r>
        <w:rPr>
          <w:spacing w:val="-2"/>
        </w:rPr>
        <w:t xml:space="preserve"> </w:t>
      </w:r>
      <w:r>
        <w:t>tabel dan</w:t>
      </w:r>
      <w:r>
        <w:rPr>
          <w:spacing w:val="-1"/>
        </w:rPr>
        <w:t xml:space="preserve"> </w:t>
      </w:r>
      <w:r>
        <w:t>gambar berikut.</w:t>
      </w:r>
    </w:p>
    <w:p>
      <w:pPr>
        <w:spacing w:before="199"/>
        <w:ind w:left="1424"/>
        <w:rPr>
          <w:b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rPr>
          <w:b/>
        </w:rPr>
        <w:t>Hasil</w:t>
      </w:r>
      <w:r>
        <w:rPr>
          <w:b/>
          <w:spacing w:val="-4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4"/>
        </w:rPr>
        <w:t xml:space="preserve"> </w:t>
      </w:r>
      <w:r>
        <w:rPr>
          <w:b/>
        </w:rPr>
        <w:t>pada</w:t>
      </w:r>
      <w:r>
        <w:rPr>
          <w:b/>
          <w:spacing w:val="-4"/>
        </w:rPr>
        <w:t xml:space="preserve"> </w:t>
      </w:r>
      <w:r>
        <w:rPr>
          <w:b/>
        </w:rPr>
        <w:t>Aspek</w:t>
      </w:r>
      <w:r>
        <w:rPr>
          <w:b/>
          <w:spacing w:val="-3"/>
        </w:rPr>
        <w:t xml:space="preserve"> </w:t>
      </w:r>
      <w:r>
        <w:rPr>
          <w:b/>
        </w:rPr>
        <w:t>Pengabdian</w:t>
      </w:r>
      <w:r>
        <w:rPr>
          <w:b/>
          <w:spacing w:val="-4"/>
        </w:rPr>
        <w:t xml:space="preserve"> </w:t>
      </w:r>
      <w:r>
        <w:rPr>
          <w:b/>
        </w:rPr>
        <w:t>Kepada</w:t>
      </w:r>
      <w:r>
        <w:rPr>
          <w:b/>
          <w:spacing w:val="-4"/>
        </w:rPr>
        <w:t xml:space="preserve"> </w:t>
      </w:r>
      <w:r>
        <w:rPr>
          <w:b/>
        </w:rPr>
        <w:t>Masyarakat</w:t>
      </w:r>
    </w:p>
    <w:p>
      <w:pPr>
        <w:pStyle w:val="5"/>
        <w:spacing w:before="4"/>
        <w:rPr>
          <w:b/>
          <w:sz w:val="8"/>
        </w:rPr>
      </w:pPr>
    </w:p>
    <w:tbl>
      <w:tblPr>
        <w:tblStyle w:val="4"/>
        <w:tblW w:w="0" w:type="auto"/>
        <w:tblInd w:w="1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954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954" w:type="dxa"/>
          </w:tcPr>
          <w:p>
            <w:pPr>
              <w:pStyle w:val="12"/>
              <w:ind w:left="2165" w:right="2152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1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Proses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2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Isi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3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Daya</w:t>
            </w:r>
            <w:r>
              <w:rPr>
                <w:spacing w:val="-3"/>
              </w:rPr>
              <w:t xml:space="preserve"> </w:t>
            </w:r>
            <w:r>
              <w:t>Manusia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0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4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Hasil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5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4"/>
              </w:rPr>
              <w:t xml:space="preserve"> </w:t>
            </w:r>
            <w:r>
              <w:t>Sarana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Prasarana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6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Pengelolaan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7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Pembiayaan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8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Standar</w:t>
            </w:r>
            <w:r>
              <w:rPr>
                <w:spacing w:val="-6"/>
              </w:rPr>
              <w:t xml:space="preserve"> </w:t>
            </w:r>
            <w:r>
              <w:t>Penilaian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Jumlah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Rata-Rata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76,25%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Kategori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</w:pPr>
            <w:r>
              <w:rPr>
                <w:lang w:val="en-US"/>
              </w:rPr>
              <w:t>Cukup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6951" w:type="dxa"/>
            <w:gridSpan w:val="3"/>
          </w:tcPr>
          <w:p>
            <w:pPr>
              <w:pStyle w:val="12"/>
              <w:spacing w:before="1" w:line="251" w:lineRule="exact"/>
            </w:pPr>
            <w:r>
              <w:t>Keterangan:</w:t>
            </w:r>
          </w:p>
          <w:p>
            <w:pPr>
              <w:pStyle w:val="12"/>
              <w:spacing w:line="251" w:lineRule="exact"/>
            </w:pPr>
            <w:r>
              <w:t>91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1" w:line="240" w:lineRule="auto"/>
            </w:pPr>
            <w:r>
              <w:t>81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1" w:line="240" w:lineRule="auto"/>
            </w:pPr>
            <w:r>
              <w:t>71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Cukup</w:t>
            </w:r>
          </w:p>
          <w:p>
            <w:pPr>
              <w:pStyle w:val="12"/>
              <w:spacing w:before="2" w:line="240" w:lineRule="auto"/>
            </w:pPr>
            <w:r>
              <w:t>61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>
            <w:pPr>
              <w:pStyle w:val="12"/>
              <w:tabs>
                <w:tab w:val="left" w:pos="941"/>
              </w:tabs>
              <w:spacing w:before="9" w:line="254" w:lineRule="exact"/>
            </w:pPr>
            <w:r>
              <w:rPr>
                <w:rFonts w:ascii="Symbol" w:hAnsi="Symbol"/>
              </w:rPr>
              <w:t>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tab/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Sangat</w:t>
            </w:r>
            <w:r>
              <w:rPr>
                <w:spacing w:val="-3"/>
              </w:rPr>
              <w:t xml:space="preserve"> </w:t>
            </w:r>
            <w:r>
              <w:t>Kurang</w:t>
            </w:r>
          </w:p>
        </w:tc>
      </w:tr>
    </w:tbl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</w:pPr>
    </w:p>
    <w:p>
      <w:pPr>
        <w:spacing w:line="254" w:lineRule="exact"/>
        <w:sectPr>
          <w:pgSz w:w="12240" w:h="15840"/>
          <w:pgMar w:top="1380" w:right="1220" w:bottom="940" w:left="1340" w:header="0" w:footer="753" w:gutter="0"/>
          <w:cols w:space="720" w:num="1"/>
        </w:sectPr>
      </w:pPr>
    </w:p>
    <w:p>
      <w:pPr>
        <w:pStyle w:val="5"/>
        <w:ind w:left="456"/>
        <w:rPr>
          <w:sz w:val="20"/>
        </w:rPr>
      </w:pPr>
    </w:p>
    <w:p>
      <w:pPr>
        <w:pStyle w:val="5"/>
        <w:ind w:left="456"/>
        <w:rPr>
          <w:sz w:val="20"/>
        </w:rPr>
      </w:pPr>
    </w:p>
    <w:p>
      <w:pPr>
        <w:pStyle w:val="5"/>
        <w:ind w:left="456"/>
        <w:rPr>
          <w:sz w:val="20"/>
        </w:rPr>
      </w:pPr>
      <w:r>
        <w:rPr>
          <w:b/>
          <w:sz w:val="20"/>
          <w:lang w:val="en-US"/>
        </w:rPr>
        <w:drawing>
          <wp:inline distT="0" distB="0" distL="114300" distR="114300">
            <wp:extent cx="6127115" cy="2646045"/>
            <wp:effectExtent l="4445" t="4445" r="21590" b="165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5"/>
        <w:spacing w:before="1"/>
        <w:rPr>
          <w:b/>
          <w:sz w:val="12"/>
        </w:rPr>
      </w:pPr>
    </w:p>
    <w:p>
      <w:pPr>
        <w:spacing w:before="91"/>
        <w:ind w:left="809"/>
        <w:rPr>
          <w:b/>
        </w:rPr>
      </w:pPr>
      <w:r>
        <w:rPr>
          <w:b/>
        </w:rPr>
        <w:t>Gambar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rPr>
          <w:b/>
        </w:rPr>
        <w:t>Grafik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-4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4"/>
        </w:rPr>
        <w:t xml:space="preserve"> </w:t>
      </w:r>
      <w:r>
        <w:rPr>
          <w:b/>
        </w:rPr>
        <w:t>pada</w:t>
      </w:r>
      <w:r>
        <w:rPr>
          <w:b/>
          <w:spacing w:val="-4"/>
        </w:rPr>
        <w:t xml:space="preserve"> </w:t>
      </w:r>
      <w:r>
        <w:rPr>
          <w:b/>
        </w:rPr>
        <w:t>Aspek</w:t>
      </w:r>
      <w:r>
        <w:rPr>
          <w:b/>
          <w:spacing w:val="-3"/>
        </w:rPr>
        <w:t xml:space="preserve"> </w:t>
      </w:r>
      <w:r>
        <w:rPr>
          <w:b/>
        </w:rPr>
        <w:t>Pengabdian</w:t>
      </w:r>
      <w:r>
        <w:rPr>
          <w:b/>
          <w:spacing w:val="-4"/>
        </w:rPr>
        <w:t xml:space="preserve"> </w:t>
      </w:r>
      <w:r>
        <w:rPr>
          <w:b/>
        </w:rPr>
        <w:t>Kepada</w:t>
      </w:r>
      <w:r>
        <w:rPr>
          <w:b/>
          <w:spacing w:val="-4"/>
        </w:rPr>
        <w:t xml:space="preserve"> </w:t>
      </w:r>
      <w:r>
        <w:rPr>
          <w:b/>
        </w:rPr>
        <w:t>Masyarakat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360" w:lineRule="auto"/>
        <w:ind w:left="526" w:right="218" w:firstLine="708"/>
        <w:jc w:val="both"/>
      </w:pPr>
      <w:r>
        <w:t>Berdasarkan Tabel 4 dan Gambar 3 hasil monitoring dan evaluasi di atas dapat</w:t>
      </w:r>
      <w:r>
        <w:rPr>
          <w:spacing w:val="1"/>
        </w:rPr>
        <w:t xml:space="preserve"> </w:t>
      </w:r>
      <w:r>
        <w:t>dijelaskan bahwa pelaksanaan Tridharma pada aspek Pengabdian Kepada Masyarakat pada</w:t>
      </w:r>
      <w:r>
        <w:rPr>
          <w:spacing w:val="1"/>
        </w:rPr>
        <w:t xml:space="preserve"> </w:t>
      </w:r>
      <w:r>
        <w:t xml:space="preserve">tahun 2023 semester </w:t>
      </w:r>
      <w:r>
        <w:rPr>
          <w:lang w:val="en-US"/>
        </w:rPr>
        <w:t>Ganjil</w:t>
      </w:r>
      <w:r>
        <w:t xml:space="preserve"> mendapatkan skor total</w:t>
      </w:r>
      <w:r>
        <w:rPr>
          <w:lang w:val="en-US"/>
        </w:rPr>
        <w:t xml:space="preserve"> </w:t>
      </w:r>
      <w:r>
        <w:rPr>
          <w:rFonts w:hint="default"/>
          <w:lang w:val="en-US"/>
        </w:rPr>
        <w:t xml:space="preserve">610 </w:t>
      </w:r>
      <w:r>
        <w:t xml:space="preserve">dengan rata-rata </w:t>
      </w:r>
      <w:r>
        <w:rPr>
          <w:rFonts w:hint="default"/>
          <w:lang w:val="en-US"/>
        </w:rPr>
        <w:t>76,25</w:t>
      </w:r>
      <w:r>
        <w:rPr>
          <w:lang w:val="en-US"/>
        </w:rPr>
        <w:t>% dengan</w:t>
      </w:r>
      <w:r>
        <w:t xml:space="preserve"> pada kategori</w:t>
      </w:r>
      <w:r>
        <w:rPr>
          <w:spacing w:val="1"/>
        </w:rPr>
        <w:t xml:space="preserve"> </w:t>
      </w:r>
      <w:r>
        <w:rPr>
          <w:rFonts w:hint="default"/>
          <w:spacing w:val="1"/>
          <w:lang w:val="en-US"/>
        </w:rPr>
        <w:t>cukup</w:t>
      </w:r>
      <w:r>
        <w:t>.</w:t>
      </w:r>
      <w:r>
        <w:rPr>
          <w:spacing w:val="1"/>
        </w:rPr>
        <w:t xml:space="preserve"> </w:t>
      </w:r>
    </w:p>
    <w:p>
      <w:pPr>
        <w:pStyle w:val="2"/>
        <w:numPr>
          <w:ilvl w:val="1"/>
          <w:numId w:val="5"/>
        </w:numPr>
        <w:tabs>
          <w:tab w:val="left" w:pos="525"/>
        </w:tabs>
        <w:spacing w:before="193"/>
        <w:ind w:left="525" w:hanging="358"/>
        <w:jc w:val="both"/>
      </w:pPr>
      <w:bookmarkStart w:id="16" w:name="_TOC_250003"/>
      <w:bookmarkEnd w:id="16"/>
      <w:r>
        <w:t>Tridharma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526" w:right="218" w:firstLine="708"/>
        <w:jc w:val="both"/>
      </w:pPr>
      <w:r>
        <w:t>Tridharma</w:t>
      </w:r>
      <w:r>
        <w:rPr>
          <w:spacing w:val="38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dimaksud</w:t>
      </w:r>
      <w:r>
        <w:rPr>
          <w:spacing w:val="38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t>hal</w:t>
      </w:r>
      <w:r>
        <w:rPr>
          <w:spacing w:val="38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adalah</w:t>
      </w:r>
      <w:r>
        <w:rPr>
          <w:spacing w:val="39"/>
        </w:rPr>
        <w:t xml:space="preserve"> </w:t>
      </w:r>
      <w:r>
        <w:t>hasil</w:t>
      </w:r>
      <w:r>
        <w:rPr>
          <w:spacing w:val="38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keseluruhan</w:t>
      </w:r>
      <w:r>
        <w:rPr>
          <w:spacing w:val="38"/>
        </w:rPr>
        <w:t xml:space="preserve"> </w:t>
      </w:r>
      <w:r>
        <w:t>monitoring</w:t>
      </w:r>
      <w:r>
        <w:rPr>
          <w:spacing w:val="-58"/>
        </w:rPr>
        <w:t xml:space="preserve"> </w:t>
      </w:r>
      <w:r>
        <w:t>dan evaluasi dari aspek tridharma yang terdiri dari aspek Pendidikan, aspek penelitian, dan</w:t>
      </w:r>
      <w:r>
        <w:rPr>
          <w:spacing w:val="1"/>
        </w:rPr>
        <w:t xml:space="preserve"> </w:t>
      </w:r>
      <w:r>
        <w:t>aspek pengabdian kepada masyarakat. Hasil monitoring dan evaluasi tridharma pada tahun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 xml:space="preserve">semester </w:t>
      </w:r>
      <w:r>
        <w:rPr>
          <w:lang w:val="en-US"/>
        </w:rPr>
        <w:t>Ganjil</w:t>
      </w:r>
      <w:r>
        <w:rPr>
          <w:spacing w:val="-1"/>
        </w:rPr>
        <w:t xml:space="preserve"> </w:t>
      </w:r>
      <w:r>
        <w:t>dapat dilihat pada</w:t>
      </w:r>
      <w:r>
        <w:rPr>
          <w:spacing w:val="-2"/>
        </w:rPr>
        <w:t xml:space="preserve"> </w:t>
      </w:r>
      <w:r>
        <w:t>tabel dan</w:t>
      </w:r>
      <w:r>
        <w:rPr>
          <w:spacing w:val="-1"/>
        </w:rPr>
        <w:t xml:space="preserve"> </w:t>
      </w:r>
      <w:r>
        <w:t>gambar 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ini.</w:t>
      </w:r>
    </w:p>
    <w:p>
      <w:pPr>
        <w:spacing w:line="360" w:lineRule="auto"/>
        <w:jc w:val="both"/>
        <w:sectPr>
          <w:pgSz w:w="12240" w:h="15840"/>
          <w:pgMar w:top="1440" w:right="1220" w:bottom="940" w:left="1340" w:header="0" w:footer="753" w:gutter="0"/>
          <w:cols w:space="720" w:num="1"/>
        </w:sectPr>
      </w:pPr>
    </w:p>
    <w:p>
      <w:pPr>
        <w:spacing w:before="81"/>
        <w:ind w:left="2210"/>
        <w:rPr>
          <w:b/>
          <w:lang w:val="en-US"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Monev</w:t>
      </w:r>
      <w:r>
        <w:rPr>
          <w:b/>
          <w:spacing w:val="-4"/>
        </w:rPr>
        <w:t xml:space="preserve"> </w:t>
      </w:r>
      <w:r>
        <w:rPr>
          <w:b/>
        </w:rPr>
        <w:t>Tridharma</w:t>
      </w:r>
      <w:r>
        <w:rPr>
          <w:b/>
          <w:spacing w:val="-3"/>
        </w:rPr>
        <w:t xml:space="preserve"> </w:t>
      </w:r>
      <w:r>
        <w:rPr>
          <w:b/>
        </w:rPr>
        <w:t>Tahun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4"/>
        </w:rPr>
        <w:t xml:space="preserve"> </w:t>
      </w:r>
      <w:r>
        <w:rPr>
          <w:b/>
          <w:lang w:val="en-US"/>
        </w:rPr>
        <w:t>Ganjil</w:t>
      </w:r>
    </w:p>
    <w:p>
      <w:pPr>
        <w:pStyle w:val="5"/>
        <w:spacing w:before="9"/>
        <w:rPr>
          <w:b/>
          <w:sz w:val="8"/>
        </w:rPr>
      </w:pPr>
    </w:p>
    <w:tbl>
      <w:tblPr>
        <w:tblStyle w:val="4"/>
        <w:tblW w:w="0" w:type="auto"/>
        <w:tblInd w:w="1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954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954" w:type="dxa"/>
          </w:tcPr>
          <w:p>
            <w:pPr>
              <w:pStyle w:val="12"/>
              <w:ind w:left="2165" w:right="2152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b/>
              </w:rPr>
            </w:pPr>
            <w:r>
              <w:rPr>
                <w:b/>
              </w:rPr>
              <w:t>Rata-Rata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1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Pendidikan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lang w:val="en-US"/>
              </w:rPr>
            </w:pPr>
            <w:r>
              <w:rPr>
                <w:rFonts w:hint="default"/>
                <w:lang w:val="en-US"/>
              </w:rPr>
              <w:t>72,3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5" w:type="dxa"/>
          </w:tcPr>
          <w:p>
            <w:pPr>
              <w:pStyle w:val="12"/>
            </w:pPr>
            <w:r>
              <w:t>2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Penelitian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rPr>
                <w:rFonts w:hint="default"/>
                <w:lang w:val="en-US"/>
              </w:rPr>
              <w:t>5,62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5" w:type="dxa"/>
          </w:tcPr>
          <w:p>
            <w:pPr>
              <w:pStyle w:val="12"/>
            </w:pPr>
            <w:r>
              <w:t>3</w:t>
            </w:r>
          </w:p>
        </w:tc>
        <w:tc>
          <w:tcPr>
            <w:tcW w:w="4954" w:type="dxa"/>
          </w:tcPr>
          <w:p>
            <w:pPr>
              <w:pStyle w:val="12"/>
              <w:ind w:left="110"/>
            </w:pPr>
            <w:r>
              <w:t>Pengabdian</w:t>
            </w:r>
            <w:r>
              <w:rPr>
                <w:spacing w:val="-6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Masyarakat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rFonts w:hint="default"/>
                <w:lang w:val="en-US"/>
              </w:rPr>
              <w:t>76,25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Jumlah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214,17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Rata-Rata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1512" w:type="dxa"/>
          </w:tcPr>
          <w:p>
            <w:pPr>
              <w:pStyle w:val="12"/>
              <w:ind w:left="242" w:right="241"/>
              <w:jc w:val="center"/>
              <w:rPr>
                <w:lang w:val="en-US"/>
              </w:rPr>
            </w:pPr>
            <w:r>
              <w:rPr>
                <w:rFonts w:hint="default"/>
                <w:lang w:val="en-US"/>
              </w:rPr>
              <w:t>71,3</w:t>
            </w:r>
            <w:r>
              <w:rPr>
                <w:lang w:val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439" w:type="dxa"/>
            <w:gridSpan w:val="2"/>
          </w:tcPr>
          <w:p>
            <w:pPr>
              <w:pStyle w:val="12"/>
            </w:pPr>
            <w:r>
              <w:t>Kategori</w:t>
            </w:r>
          </w:p>
        </w:tc>
        <w:tc>
          <w:tcPr>
            <w:tcW w:w="1512" w:type="dxa"/>
          </w:tcPr>
          <w:p>
            <w:pPr>
              <w:pStyle w:val="12"/>
              <w:ind w:left="243" w:right="24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Cukup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951" w:type="dxa"/>
            <w:gridSpan w:val="3"/>
          </w:tcPr>
          <w:p>
            <w:pPr>
              <w:pStyle w:val="12"/>
              <w:spacing w:line="249" w:lineRule="exact"/>
            </w:pPr>
            <w:r>
              <w:t>Keterangan:</w:t>
            </w:r>
          </w:p>
          <w:p>
            <w:pPr>
              <w:pStyle w:val="12"/>
              <w:spacing w:before="1" w:line="251" w:lineRule="exact"/>
            </w:pPr>
            <w:r>
              <w:t>91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2"/>
              </w:rPr>
              <w:t xml:space="preserve"> </w:t>
            </w:r>
            <w:r>
              <w:t>Baik</w:t>
            </w:r>
          </w:p>
          <w:p>
            <w:pPr>
              <w:pStyle w:val="12"/>
              <w:spacing w:line="251" w:lineRule="exact"/>
            </w:pPr>
            <w:r>
              <w:t>81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Baik</w:t>
            </w:r>
          </w:p>
          <w:p>
            <w:pPr>
              <w:pStyle w:val="12"/>
              <w:spacing w:before="2" w:line="240" w:lineRule="auto"/>
            </w:pPr>
            <w:r>
              <w:t>71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Cukup</w:t>
            </w:r>
          </w:p>
          <w:p>
            <w:pPr>
              <w:pStyle w:val="12"/>
              <w:spacing w:before="1" w:line="240" w:lineRule="auto"/>
            </w:pPr>
            <w:r>
              <w:t>61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5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Kurang</w:t>
            </w:r>
          </w:p>
          <w:p>
            <w:pPr>
              <w:pStyle w:val="12"/>
              <w:tabs>
                <w:tab w:val="left" w:pos="941"/>
              </w:tabs>
              <w:spacing w:before="10" w:line="254" w:lineRule="exact"/>
            </w:pPr>
            <w:r>
              <w:rPr>
                <w:rFonts w:ascii="Symbol" w:hAnsi="Symbol"/>
              </w:rPr>
              <w:t>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tab/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Sangat</w:t>
            </w:r>
            <w:r>
              <w:rPr>
                <w:spacing w:val="-3"/>
              </w:rPr>
              <w:t xml:space="preserve"> </w:t>
            </w:r>
            <w:r>
              <w:t>Kurang</w:t>
            </w:r>
          </w:p>
        </w:tc>
      </w:tr>
    </w:tbl>
    <w:p>
      <w:pPr>
        <w:pStyle w:val="5"/>
        <w:spacing w:before="5"/>
        <w:rPr>
          <w:b/>
          <w:sz w:val="8"/>
        </w:rPr>
      </w:pPr>
    </w:p>
    <w:p>
      <w:pPr>
        <w:pStyle w:val="5"/>
        <w:rPr>
          <w:sz w:val="20"/>
        </w:rPr>
      </w:pPr>
      <w:r>
        <w:rPr>
          <w:b/>
          <w:sz w:val="20"/>
          <w:lang w:val="en-US"/>
        </w:rPr>
        <w:drawing>
          <wp:inline distT="0" distB="0" distL="114300" distR="114300">
            <wp:extent cx="6127115" cy="2646045"/>
            <wp:effectExtent l="4445" t="4445" r="21590" b="1651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5"/>
        <w:ind w:left="2473"/>
        <w:rPr>
          <w:sz w:val="20"/>
        </w:rPr>
      </w:pPr>
    </w:p>
    <w:p>
      <w:pPr>
        <w:spacing w:before="16"/>
        <w:ind w:left="1800"/>
        <w:rPr>
          <w:b/>
          <w:lang w:val="en-US"/>
        </w:rPr>
      </w:pPr>
      <w:r>
        <w:rPr>
          <w:b/>
        </w:rPr>
        <w:t>Gambar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Grafik</w:t>
      </w:r>
      <w:r>
        <w:rPr>
          <w:b/>
          <w:spacing w:val="-3"/>
        </w:rPr>
        <w:t xml:space="preserve"> </w:t>
      </w:r>
      <w:r>
        <w:rPr>
          <w:b/>
        </w:rPr>
        <w:t>Hasil</w:t>
      </w:r>
      <w:r>
        <w:rPr>
          <w:b/>
          <w:spacing w:val="-4"/>
        </w:rPr>
        <w:t xml:space="preserve"> </w:t>
      </w:r>
      <w:r>
        <w:rPr>
          <w:b/>
        </w:rPr>
        <w:t>Monev</w:t>
      </w:r>
      <w:r>
        <w:rPr>
          <w:b/>
          <w:spacing w:val="-3"/>
        </w:rPr>
        <w:t xml:space="preserve"> </w:t>
      </w:r>
      <w:r>
        <w:rPr>
          <w:b/>
        </w:rPr>
        <w:t>Tridharma</w:t>
      </w:r>
      <w:r>
        <w:rPr>
          <w:b/>
          <w:spacing w:val="-3"/>
        </w:rPr>
        <w:t xml:space="preserve"> </w:t>
      </w:r>
      <w:r>
        <w:rPr>
          <w:b/>
        </w:rPr>
        <w:t>Tahun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Semester</w:t>
      </w:r>
      <w:r>
        <w:rPr>
          <w:b/>
          <w:spacing w:val="-3"/>
        </w:rPr>
        <w:t xml:space="preserve"> </w:t>
      </w:r>
      <w:r>
        <w:rPr>
          <w:b/>
          <w:lang w:val="en-US"/>
        </w:rPr>
        <w:t>Ganjil</w:t>
      </w:r>
    </w:p>
    <w:p>
      <w:pPr>
        <w:pStyle w:val="5"/>
        <w:spacing w:before="7"/>
        <w:rPr>
          <w:b/>
          <w:sz w:val="28"/>
        </w:rPr>
      </w:pPr>
    </w:p>
    <w:p>
      <w:pPr>
        <w:pStyle w:val="5"/>
        <w:spacing w:before="1" w:line="360" w:lineRule="auto"/>
        <w:ind w:left="526" w:right="218"/>
        <w:jc w:val="both"/>
      </w:pPr>
      <w:r>
        <w:t>Berdasarkan Tabel 5 dan Gambar 4 hasil monitoring dan evaluasi di atas 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 xml:space="preserve">pendidikan mendapatkan skor </w:t>
      </w:r>
      <w:r>
        <w:rPr>
          <w:rFonts w:hint="default"/>
          <w:lang w:val="en-US"/>
        </w:rPr>
        <w:t>72,3</w:t>
      </w:r>
      <w:r>
        <w:rPr>
          <w:lang w:val="en-US"/>
        </w:rPr>
        <w:t>%</w:t>
      </w:r>
      <w:r>
        <w:t xml:space="preserve">, aspek penelitian mendapatkan skor </w:t>
      </w:r>
      <w:r>
        <w:rPr>
          <w:lang w:val="en-US"/>
        </w:rPr>
        <w:t>6</w:t>
      </w:r>
      <w:r>
        <w:rPr>
          <w:rFonts w:hint="default"/>
          <w:lang w:val="en-US"/>
        </w:rPr>
        <w:t>5,62</w:t>
      </w:r>
      <w:r>
        <w:rPr>
          <w:lang w:val="en-US"/>
        </w:rPr>
        <w:t>%</w:t>
      </w:r>
      <w:r>
        <w:t xml:space="preserve"> dan aspek</w:t>
      </w:r>
      <w:r>
        <w:rPr>
          <w:spacing w:val="1"/>
        </w:rPr>
        <w:t xml:space="preserve"> </w:t>
      </w:r>
      <w:r>
        <w:t xml:space="preserve">pengabdian kepada masyarakat mendapatkan skor </w:t>
      </w:r>
      <w:r>
        <w:rPr>
          <w:rFonts w:hint="default"/>
          <w:lang w:val="en-US"/>
        </w:rPr>
        <w:t>76,25</w:t>
      </w:r>
      <w:r>
        <w:rPr>
          <w:lang w:val="en-US"/>
        </w:rPr>
        <w:t>%</w:t>
      </w:r>
      <w:r>
        <w:t>.Dengan</w:t>
      </w:r>
      <w:r>
        <w:rPr>
          <w:spacing w:val="1"/>
        </w:rPr>
        <w:t xml:space="preserve"> </w:t>
      </w:r>
      <w:r>
        <w:t>semikian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-1"/>
        </w:rPr>
        <w:t xml:space="preserve"> </w:t>
      </w:r>
      <w:r>
        <w:t xml:space="preserve">2023 semester </w:t>
      </w:r>
      <w:r>
        <w:rPr>
          <w:lang w:val="en-US"/>
        </w:rPr>
        <w:t>Ganjil</w:t>
      </w:r>
      <w:r>
        <w:t xml:space="preserve"> adalah </w:t>
      </w:r>
      <w:r>
        <w:rPr>
          <w:lang w:val="en-US"/>
        </w:rPr>
        <w:t>sangat kurang</w:t>
      </w:r>
      <w:r>
        <w:t>.</w:t>
      </w:r>
    </w:p>
    <w:p>
      <w:pPr>
        <w:spacing w:line="360" w:lineRule="auto"/>
        <w:jc w:val="both"/>
        <w:sectPr>
          <w:pgSz w:w="12240" w:h="15840"/>
          <w:pgMar w:top="1360" w:right="1220" w:bottom="940" w:left="1340" w:header="0" w:footer="753" w:gutter="0"/>
          <w:cols w:space="720" w:num="1"/>
        </w:sectPr>
      </w:pPr>
    </w:p>
    <w:p>
      <w:pPr>
        <w:pStyle w:val="2"/>
        <w:spacing w:before="61" w:line="360" w:lineRule="auto"/>
        <w:ind w:left="4282" w:right="4262" w:hanging="1"/>
        <w:jc w:val="center"/>
      </w:pPr>
      <w:bookmarkStart w:id="17" w:name="_TOC_250002"/>
      <w:r>
        <w:t>BAB III</w:t>
      </w:r>
      <w:r>
        <w:rPr>
          <w:spacing w:val="1"/>
        </w:rPr>
        <w:t xml:space="preserve"> </w:t>
      </w:r>
      <w:bookmarkEnd w:id="17"/>
      <w:r>
        <w:t>PENUTUP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9"/>
        </w:rPr>
      </w:pPr>
    </w:p>
    <w:p>
      <w:pPr>
        <w:pStyle w:val="2"/>
        <w:numPr>
          <w:ilvl w:val="2"/>
          <w:numId w:val="5"/>
        </w:numPr>
        <w:tabs>
          <w:tab w:val="left" w:pos="525"/>
        </w:tabs>
        <w:spacing w:before="56"/>
        <w:ind w:hanging="358"/>
        <w:jc w:val="both"/>
      </w:pPr>
      <w:bookmarkStart w:id="18" w:name="_TOC_250001"/>
      <w:bookmarkEnd w:id="18"/>
      <w:r>
        <w:t>Kesimpulan</w:t>
      </w:r>
    </w:p>
    <w:p>
      <w:pPr>
        <w:pStyle w:val="5"/>
        <w:spacing w:before="8"/>
        <w:rPr>
          <w:b/>
          <w:sz w:val="30"/>
        </w:rPr>
      </w:pPr>
    </w:p>
    <w:p>
      <w:pPr>
        <w:pStyle w:val="5"/>
        <w:spacing w:line="360" w:lineRule="auto"/>
        <w:ind w:left="526" w:right="218" w:firstLine="709"/>
        <w:jc w:val="both"/>
      </w:pPr>
      <w:r>
        <w:t>Berdasarkan hasil monitoring dan evaluasi Tridharma pada tahun 2023 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t xml:space="preserve"> pada Fakultas Adab dan Humaniora UIN Raden Fatah Palembang, dapat disimpulkan</w:t>
      </w:r>
      <w:r>
        <w:rPr>
          <w:spacing w:val="-57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UIN</w:t>
      </w:r>
      <w:r>
        <w:rPr>
          <w:spacing w:val="1"/>
        </w:rPr>
        <w:t xml:space="preserve"> </w:t>
      </w:r>
      <w:r>
        <w:t>Raden</w:t>
      </w:r>
      <w:r>
        <w:rPr>
          <w:spacing w:val="1"/>
        </w:rPr>
        <w:t xml:space="preserve"> </w:t>
      </w:r>
      <w:r>
        <w:t>Fatah</w:t>
      </w:r>
      <w:r>
        <w:rPr>
          <w:spacing w:val="1"/>
        </w:rPr>
        <w:t xml:space="preserve"> </w:t>
      </w:r>
      <w:r>
        <w:t>Palembang</w:t>
      </w:r>
      <w:r>
        <w:rPr>
          <w:spacing w:val="28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kategori</w:t>
      </w:r>
      <w:r>
        <w:rPr>
          <w:spacing w:val="28"/>
        </w:rPr>
        <w:t xml:space="preserve"> </w:t>
      </w:r>
      <w:r>
        <w:rPr>
          <w:rFonts w:hint="default"/>
          <w:lang w:val="en-US"/>
        </w:rPr>
        <w:t>cukup</w:t>
      </w:r>
      <w:r>
        <w:rPr>
          <w:spacing w:val="29"/>
        </w:rPr>
        <w:t xml:space="preserve"> </w:t>
      </w:r>
      <w:r>
        <w:t>dengan</w:t>
      </w:r>
      <w:r>
        <w:rPr>
          <w:spacing w:val="28"/>
        </w:rPr>
        <w:t xml:space="preserve"> </w:t>
      </w:r>
      <w:r>
        <w:t>skor</w:t>
      </w:r>
      <w:r>
        <w:rPr>
          <w:spacing w:val="28"/>
        </w:rPr>
        <w:t xml:space="preserve"> </w:t>
      </w:r>
      <w:r>
        <w:t>terendah</w:t>
      </w:r>
      <w:r>
        <w:rPr>
          <w:spacing w:val="29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aspek</w:t>
      </w:r>
      <w:r>
        <w:rPr>
          <w:rFonts w:hint="default"/>
          <w:lang w:val="en-US"/>
        </w:rPr>
        <w:t xml:space="preserve"> penelitian</w:t>
      </w:r>
      <w:bookmarkStart w:id="20" w:name="_GoBack"/>
      <w:bookmarkEnd w:id="20"/>
      <w:r>
        <w:t>.</w:t>
      </w:r>
      <w:r>
        <w:rPr>
          <w:spacing w:val="29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ditingkatkan</w:t>
      </w:r>
      <w:r>
        <w:rPr>
          <w:spacing w:val="-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dapat mencapai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mutu yang</w:t>
      </w:r>
      <w:r>
        <w:rPr>
          <w:spacing w:val="-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ditetapkan.</w:t>
      </w:r>
    </w:p>
    <w:p>
      <w:pPr>
        <w:pStyle w:val="2"/>
        <w:numPr>
          <w:ilvl w:val="2"/>
          <w:numId w:val="5"/>
        </w:numPr>
        <w:tabs>
          <w:tab w:val="left" w:pos="525"/>
        </w:tabs>
        <w:spacing w:before="190"/>
        <w:ind w:hanging="358"/>
        <w:jc w:val="both"/>
      </w:pPr>
      <w:bookmarkStart w:id="19" w:name="_TOC_250000"/>
      <w:bookmarkEnd w:id="19"/>
      <w:r>
        <w:t>Rekomendasi</w:t>
      </w:r>
    </w:p>
    <w:p>
      <w:pPr>
        <w:pStyle w:val="5"/>
        <w:spacing w:before="3"/>
        <w:rPr>
          <w:b/>
          <w:sz w:val="30"/>
        </w:rPr>
      </w:pPr>
    </w:p>
    <w:p>
      <w:pPr>
        <w:pStyle w:val="5"/>
        <w:spacing w:line="360" w:lineRule="auto"/>
        <w:ind w:left="526" w:right="219" w:firstLine="708"/>
        <w:jc w:val="both"/>
      </w:pPr>
      <w:r>
        <w:t>Capaian perlu hasil monitoring dan evaluasi Tridharma pada tahun 2023 semester</w:t>
      </w:r>
      <w:r>
        <w:rPr>
          <w:spacing w:val="1"/>
        </w:rPr>
        <w:t xml:space="preserve"> </w:t>
      </w:r>
      <w:r>
        <w:rPr>
          <w:lang w:val="en-US"/>
        </w:rPr>
        <w:t>Ganjil</w:t>
      </w:r>
      <w:r>
        <w:t xml:space="preserve"> pada Fakultas Adab dan Humaniora UIN Raden Fatah Palembang perlu ditingkatkan</w:t>
      </w:r>
      <w:r>
        <w:rPr>
          <w:spacing w:val="1"/>
        </w:rPr>
        <w:t xml:space="preserve"> </w:t>
      </w:r>
      <w:r>
        <w:t>agar mendapatkan hasil yang baik dan maksimal, serta mencapai standar mutu yang telah</w:t>
      </w:r>
      <w:r>
        <w:rPr>
          <w:spacing w:val="1"/>
        </w:rPr>
        <w:t xml:space="preserve"> </w:t>
      </w:r>
      <w:r>
        <w:t>ditetapkan. Diperlukan kerjasama yang baik dari semua pihak terkait, baik dari pihak unsur</w:t>
      </w:r>
      <w:r>
        <w:rPr>
          <w:spacing w:val="1"/>
        </w:rPr>
        <w:t xml:space="preserve"> </w:t>
      </w:r>
      <w:r>
        <w:t>pimpinan,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civitas</w:t>
      </w:r>
      <w:r>
        <w:rPr>
          <w:spacing w:val="1"/>
        </w:rPr>
        <w:t xml:space="preserve"> </w:t>
      </w:r>
      <w:r>
        <w:t>akademika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 Fakultas Adab dan Humaniora UIN Raden Fatah Palembang. Hal-hal yang</w:t>
      </w:r>
      <w:r>
        <w:rPr>
          <w:spacing w:val="1"/>
        </w:rPr>
        <w:t xml:space="preserve"> </w:t>
      </w:r>
      <w:r>
        <w:t>dapat diupayakan dalam hal ini, yaitu (1) Pada aspek Pendidikan, melakukan inventarisir</w:t>
      </w:r>
      <w:r>
        <w:rPr>
          <w:spacing w:val="1"/>
        </w:rPr>
        <w:t xml:space="preserve"> </w:t>
      </w:r>
      <w:r>
        <w:t>semua pedoman yang diperlukan untuk mengatur unsur-unsur yang terlibat dalam proses</w:t>
      </w:r>
      <w:r>
        <w:rPr>
          <w:spacing w:val="1"/>
        </w:rPr>
        <w:t xml:space="preserve"> </w:t>
      </w:r>
      <w:r>
        <w:t>pembelajaran dan menyediakan sarana dan prasarana, serta pembiayaan yang baik guna</w:t>
      </w:r>
      <w:r>
        <w:rPr>
          <w:spacing w:val="1"/>
        </w:rPr>
        <w:t xml:space="preserve"> </w:t>
      </w:r>
      <w:r>
        <w:t>menunjang</w:t>
      </w:r>
      <w:r>
        <w:rPr>
          <w:spacing w:val="6"/>
        </w:rPr>
        <w:t xml:space="preserve"> </w:t>
      </w:r>
      <w:r>
        <w:t>proses</w:t>
      </w:r>
      <w:r>
        <w:rPr>
          <w:spacing w:val="7"/>
        </w:rPr>
        <w:t xml:space="preserve"> </w:t>
      </w:r>
      <w:r>
        <w:t>pendidikan</w:t>
      </w:r>
      <w:r>
        <w:rPr>
          <w:spacing w:val="6"/>
        </w:rPr>
        <w:t xml:space="preserve"> </w:t>
      </w:r>
      <w:r>
        <w:t>agar</w:t>
      </w:r>
      <w:r>
        <w:rPr>
          <w:spacing w:val="7"/>
        </w:rPr>
        <w:t xml:space="preserve"> </w:t>
      </w:r>
      <w:r>
        <w:t>terlaksana</w:t>
      </w:r>
      <w:r>
        <w:rPr>
          <w:spacing w:val="5"/>
        </w:rPr>
        <w:t xml:space="preserve"> </w:t>
      </w:r>
      <w:r>
        <w:t>secara</w:t>
      </w:r>
      <w:r>
        <w:rPr>
          <w:spacing w:val="6"/>
        </w:rPr>
        <w:t xml:space="preserve"> </w:t>
      </w:r>
      <w:r>
        <w:t>optimal</w:t>
      </w:r>
      <w:r>
        <w:rPr>
          <w:spacing w:val="6"/>
        </w:rPr>
        <w:t xml:space="preserve"> </w:t>
      </w:r>
      <w:r>
        <w:t>mencapai</w:t>
      </w:r>
      <w:r>
        <w:rPr>
          <w:spacing w:val="7"/>
        </w:rPr>
        <w:t xml:space="preserve"> </w:t>
      </w:r>
      <w:r>
        <w:t>visi</w:t>
      </w:r>
      <w:r>
        <w:rPr>
          <w:spacing w:val="6"/>
        </w:rPr>
        <w:t xml:space="preserve"> </w:t>
      </w:r>
      <w:r>
        <w:t>misi</w:t>
      </w:r>
      <w:r>
        <w:rPr>
          <w:spacing w:val="7"/>
        </w:rPr>
        <w:t xml:space="preserve"> </w:t>
      </w:r>
      <w:r>
        <w:t>universitas,</w:t>
      </w:r>
    </w:p>
    <w:p>
      <w:pPr>
        <w:pStyle w:val="5"/>
        <w:spacing w:line="360" w:lineRule="auto"/>
        <w:ind w:left="526" w:right="219"/>
        <w:jc w:val="both"/>
      </w:pPr>
      <w:r>
        <w:t>(2) Pada aspek Penelitian, melakukan peningkatan anggaran penelitian di tingkat Perguruan</w:t>
      </w:r>
      <w:r>
        <w:rPr>
          <w:spacing w:val="1"/>
        </w:rPr>
        <w:t xml:space="preserve"> </w:t>
      </w:r>
      <w:r>
        <w:t>Tinggi dan mengembangkan pendanaan mitra dalam rangka penelitian, serta menyediakan</w:t>
      </w:r>
      <w:r>
        <w:rPr>
          <w:spacing w:val="1"/>
        </w:rPr>
        <w:t xml:space="preserve"> </w:t>
      </w:r>
      <w:r>
        <w:t>sarana dan prasarana penelitian yang baik (3) Pada aspek Pengabdian Kepada Masyarakat,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mengakomodir</w:t>
      </w:r>
      <w:r>
        <w:rPr>
          <w:spacing w:val="1"/>
        </w:rPr>
        <w:t xml:space="preserve"> </w:t>
      </w:r>
      <w:r>
        <w:t>bentuk-</w:t>
      </w:r>
      <w:r>
        <w:rPr>
          <w:spacing w:val="1"/>
        </w:rPr>
        <w:t xml:space="preserve"> </w:t>
      </w:r>
      <w:r>
        <w:t>bentuk Pengabdian Kepada Masyarakat yang sesuai dengan bidang ilmu program studi dan</w:t>
      </w:r>
      <w:r>
        <w:rPr>
          <w:spacing w:val="1"/>
        </w:rPr>
        <w:t xml:space="preserve"> </w:t>
      </w:r>
      <w:r>
        <w:t>mampu mendukung perkembangan program studi khususnya di lingkungan Fakultas Adab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Humaniora.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pelaksanaan</w:t>
      </w:r>
      <w:r>
        <w:rPr>
          <w:spacing w:val="-57"/>
        </w:rPr>
        <w:t xml:space="preserve"> </w:t>
      </w:r>
      <w:r>
        <w:t>pengabdian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dapat terlaksana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optimal.</w:t>
      </w:r>
    </w:p>
    <w:sectPr>
      <w:pgSz w:w="12240" w:h="15840"/>
      <w:pgMar w:top="1380" w:right="1220" w:bottom="940" w:left="1340" w:header="0" w:footer="75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9.6pt;margin-top:743.35pt;height:14pt;width:12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52" w:lineRule="exact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pt;margin-top:743.35pt;height:14pt;width:1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5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525" w:hanging="3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951" w:hanging="3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upperLetter"/>
      <w:lvlText w:val="%3."/>
      <w:lvlJc w:val="left"/>
      <w:pPr>
        <w:ind w:left="525" w:hanging="3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050" w:hanging="35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140" w:hanging="35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230" w:hanging="35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320" w:hanging="35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410" w:hanging="35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00" w:hanging="357"/>
      </w:pPr>
      <w:rPr>
        <w:rFonts w:hint="default"/>
        <w:lang w:val="id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526" w:hanging="3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8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88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980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667" w:hanging="3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980" w:hanging="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946" w:hanging="44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2913" w:hanging="44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880" w:hanging="44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46" w:hanging="44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813" w:hanging="44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80" w:hanging="44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6" w:hanging="440"/>
      </w:pPr>
      <w:rPr>
        <w:rFonts w:hint="default"/>
        <w:lang w:val="id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667" w:hanging="3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34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64" w:hanging="34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66" w:hanging="34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4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34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72" w:hanging="34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74" w:hanging="34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76" w:hanging="347"/>
      </w:pPr>
      <w:rPr>
        <w:rFonts w:hint="default"/>
        <w:lang w:val="id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667" w:hanging="3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347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64" w:hanging="347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366" w:hanging="347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47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347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72" w:hanging="347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74" w:hanging="347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76" w:hanging="34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C91C0B"/>
    <w:rsid w:val="00031EA5"/>
    <w:rsid w:val="0013763E"/>
    <w:rsid w:val="00605FE7"/>
    <w:rsid w:val="0073349B"/>
    <w:rsid w:val="0084758D"/>
    <w:rsid w:val="00924D4A"/>
    <w:rsid w:val="00C91C0B"/>
    <w:rsid w:val="049C0BBE"/>
    <w:rsid w:val="09AB39EF"/>
    <w:rsid w:val="1AB32A81"/>
    <w:rsid w:val="45B67E42"/>
    <w:rsid w:val="6C3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ind w:left="525" w:hanging="358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toc 1"/>
    <w:basedOn w:val="1"/>
    <w:next w:val="1"/>
    <w:qFormat/>
    <w:uiPriority w:val="1"/>
    <w:pPr>
      <w:spacing w:before="161"/>
      <w:ind w:right="129"/>
      <w:jc w:val="center"/>
    </w:pPr>
    <w:rPr>
      <w:b/>
      <w:bCs/>
      <w:sz w:val="24"/>
      <w:szCs w:val="24"/>
    </w:rPr>
  </w:style>
  <w:style w:type="paragraph" w:styleId="7">
    <w:name w:val="toc 2"/>
    <w:basedOn w:val="1"/>
    <w:next w:val="1"/>
    <w:qFormat/>
    <w:uiPriority w:val="1"/>
    <w:pPr>
      <w:spacing w:before="161"/>
      <w:ind w:left="100"/>
    </w:pPr>
    <w:rPr>
      <w:b/>
      <w:bCs/>
      <w:sz w:val="24"/>
      <w:szCs w:val="24"/>
    </w:rPr>
  </w:style>
  <w:style w:type="paragraph" w:styleId="8">
    <w:name w:val="toc 3"/>
    <w:basedOn w:val="1"/>
    <w:next w:val="1"/>
    <w:qFormat/>
    <w:uiPriority w:val="1"/>
    <w:pPr>
      <w:spacing w:before="161"/>
      <w:ind w:left="667" w:hanging="348"/>
    </w:pPr>
    <w:rPr>
      <w:b/>
      <w:bCs/>
      <w:sz w:val="24"/>
      <w:szCs w:val="24"/>
    </w:rPr>
  </w:style>
  <w:style w:type="paragraph" w:styleId="9">
    <w:name w:val="toc 4"/>
    <w:basedOn w:val="1"/>
    <w:next w:val="1"/>
    <w:qFormat/>
    <w:uiPriority w:val="1"/>
    <w:pPr>
      <w:spacing w:before="41"/>
      <w:ind w:left="980" w:hanging="440"/>
    </w:pPr>
    <w:rPr>
      <w:b/>
      <w:bCs/>
      <w:sz w:val="24"/>
      <w:szCs w:val="24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886" w:hanging="360"/>
    </w:pPr>
  </w:style>
  <w:style w:type="paragraph" w:customStyle="1" w:styleId="12">
    <w:name w:val="Table Paragraph"/>
    <w:basedOn w:val="1"/>
    <w:qFormat/>
    <w:uiPriority w:val="1"/>
    <w:pPr>
      <w:spacing w:line="234" w:lineRule="exact"/>
      <w:ind w:left="10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Pendidikan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Sheet1!$A$2:$A$9</c:f>
              <c:strCache>
                <c:ptCount val="8"/>
                <c:pt idx="0">
                  <c:v>kompetensi lulusan</c:v>
                </c:pt>
                <c:pt idx="1">
                  <c:v>standar isi</c:v>
                </c:pt>
                <c:pt idx="2">
                  <c:v>standar proses</c:v>
                </c:pt>
                <c:pt idx="3">
                  <c:v>standar penilaian</c:v>
                </c:pt>
                <c:pt idx="4">
                  <c:v>standar dosen dan tenaga pendidik</c:v>
                </c:pt>
                <c:pt idx="5">
                  <c:v>standar sarana prasarana</c:v>
                </c:pt>
                <c:pt idx="6">
                  <c:v>standar pengelolaan</c:v>
                </c:pt>
                <c:pt idx="7">
                  <c:v>standar pembiayaan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75</c:v>
                </c:pt>
                <c:pt idx="1">
                  <c:v>100</c:v>
                </c:pt>
                <c:pt idx="2">
                  <c:v>75</c:v>
                </c:pt>
                <c:pt idx="3">
                  <c:v>100</c:v>
                </c:pt>
                <c:pt idx="4">
                  <c:v>92</c:v>
                </c:pt>
                <c:pt idx="5">
                  <c:v>70</c:v>
                </c:pt>
                <c:pt idx="6">
                  <c:v>67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32013262"/>
        <c:axId val="728604817"/>
      </c:lineChart>
      <c:catAx>
        <c:axId val="33201326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8604817"/>
        <c:crosses val="autoZero"/>
        <c:auto val="1"/>
        <c:lblAlgn val="ctr"/>
        <c:lblOffset val="100"/>
        <c:noMultiLvlLbl val="0"/>
      </c:catAx>
      <c:valAx>
        <c:axId val="72860481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201326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Aspek Penelitian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Sheet1!$A$2:$A$9</c:f>
              <c:strCache>
                <c:ptCount val="8"/>
                <c:pt idx="0">
                  <c:v>Standar Hasil</c:v>
                </c:pt>
                <c:pt idx="1">
                  <c:v>Standar Isi</c:v>
                </c:pt>
                <c:pt idx="2">
                  <c:v>Standar Proses</c:v>
                </c:pt>
                <c:pt idx="3">
                  <c:v>Standar Penilaian</c:v>
                </c:pt>
                <c:pt idx="4">
                  <c:v>Standar Peneliti</c:v>
                </c:pt>
                <c:pt idx="5">
                  <c:v>Standar Sarana Prasarana</c:v>
                </c:pt>
                <c:pt idx="6">
                  <c:v>Standar Pengelolaan</c:v>
                </c:pt>
                <c:pt idx="7">
                  <c:v>Standar Pembiayaan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0.7</c:v>
                </c:pt>
                <c:pt idx="1">
                  <c:v>0.85</c:v>
                </c:pt>
                <c:pt idx="2">
                  <c:v>0.7</c:v>
                </c:pt>
                <c:pt idx="3">
                  <c:v>0.7</c:v>
                </c:pt>
                <c:pt idx="4">
                  <c:v>0.8</c:v>
                </c:pt>
                <c:pt idx="5">
                  <c:v>0.75</c:v>
                </c:pt>
                <c:pt idx="6">
                  <c:v>0.75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89333077"/>
        <c:axId val="700846801"/>
      </c:lineChart>
      <c:catAx>
        <c:axId val="7893330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0846801"/>
        <c:crosses val="autoZero"/>
        <c:auto val="1"/>
        <c:lblAlgn val="ctr"/>
        <c:lblOffset val="100"/>
        <c:noMultiLvlLbl val="0"/>
      </c:catAx>
      <c:valAx>
        <c:axId val="700846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93330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Aspek Pengabdian Masyarakat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Sheet1!$A$2:$A$9</c:f>
              <c:strCache>
                <c:ptCount val="8"/>
                <c:pt idx="0">
                  <c:v>Standar Proses</c:v>
                </c:pt>
                <c:pt idx="1">
                  <c:v>Standar Isi</c:v>
                </c:pt>
                <c:pt idx="2">
                  <c:v>Standar Daya Manusia</c:v>
                </c:pt>
                <c:pt idx="3">
                  <c:v>Standar Hasil</c:v>
                </c:pt>
                <c:pt idx="4">
                  <c:v>Standar Sarana Prasarana</c:v>
                </c:pt>
                <c:pt idx="5">
                  <c:v>Standar Pengelolaan</c:v>
                </c:pt>
                <c:pt idx="6">
                  <c:v>Standar Pembiayaan</c:v>
                </c:pt>
                <c:pt idx="7">
                  <c:v>Standar Penilaian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0.9</c:v>
                </c:pt>
                <c:pt idx="1">
                  <c:v>0.9</c:v>
                </c:pt>
                <c:pt idx="2">
                  <c:v>0.8</c:v>
                </c:pt>
                <c:pt idx="3">
                  <c:v>1</c:v>
                </c:pt>
                <c:pt idx="4">
                  <c:v>0.8</c:v>
                </c:pt>
                <c:pt idx="5">
                  <c:v>0.8</c:v>
                </c:pt>
                <c:pt idx="6">
                  <c:v>0</c:v>
                </c:pt>
                <c:pt idx="7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89333077"/>
        <c:axId val="700846801"/>
      </c:lineChart>
      <c:catAx>
        <c:axId val="7893330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0846801"/>
        <c:crosses val="autoZero"/>
        <c:auto val="1"/>
        <c:lblAlgn val="ctr"/>
        <c:lblOffset val="100"/>
        <c:noMultiLvlLbl val="0"/>
      </c:catAx>
      <c:valAx>
        <c:axId val="700846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93330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Aspek Tridharma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Pendidikan</c:v>
                </c:pt>
                <c:pt idx="1">
                  <c:v>Penelitian</c:v>
                </c:pt>
                <c:pt idx="2">
                  <c:v>Pengabdian Kepada Masyarakat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0.72</c:v>
                </c:pt>
                <c:pt idx="1">
                  <c:v>0.65</c:v>
                </c:pt>
                <c:pt idx="2">
                  <c:v>0.76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89333077"/>
        <c:axId val="700846801"/>
      </c:lineChart>
      <c:catAx>
        <c:axId val="7893330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0846801"/>
        <c:crosses val="autoZero"/>
        <c:auto val="1"/>
        <c:lblAlgn val="ctr"/>
        <c:lblOffset val="100"/>
        <c:noMultiLvlLbl val="0"/>
      </c:catAx>
      <c:valAx>
        <c:axId val="700846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93330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2360</Words>
  <Characters>13454</Characters>
  <Lines>112</Lines>
  <Paragraphs>31</Paragraphs>
  <TotalTime>23</TotalTime>
  <ScaleCrop>false</ScaleCrop>
  <LinksUpToDate>false</LinksUpToDate>
  <CharactersWithSpaces>15783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2023-07-03T01:15:00Z</dcterms:created>
  <dc:creator>user</dc:creator>
  <cp:lastModifiedBy>ulil albab</cp:lastModifiedBy>
  <dcterms:modified xsi:type="dcterms:W3CDTF">2024-01-23T07:21:13Z</dcterms:modified>
  <dc:title>Microsoft Word - Laporan Monev GPMF Fahum Semester Ganjil 20222023.1.docx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2B0C4263F08549188412477E72598816_13</vt:lpwstr>
  </property>
</Properties>
</file>