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9840" w14:textId="7AD471CC" w:rsidR="006031D9" w:rsidRDefault="008B6199" w:rsidP="001E2344">
      <w:pPr>
        <w:jc w:val="both"/>
      </w:pPr>
      <w:r>
        <w:t>HASIL MONITORING DAN EVALUASI</w:t>
      </w:r>
    </w:p>
    <w:p w14:paraId="431EA6BB" w14:textId="09EF2516" w:rsidR="008B6199" w:rsidRDefault="008B6199" w:rsidP="001E2344">
      <w:pPr>
        <w:jc w:val="both"/>
      </w:pPr>
    </w:p>
    <w:p w14:paraId="366E659B" w14:textId="443CB005" w:rsidR="008B6199" w:rsidRDefault="008B6199" w:rsidP="001E2344">
      <w:pPr>
        <w:jc w:val="both"/>
      </w:pPr>
    </w:p>
    <w:p w14:paraId="0273DEFB" w14:textId="77777777" w:rsidR="001E2344" w:rsidRDefault="001E2344" w:rsidP="001E2344">
      <w:pPr>
        <w:pStyle w:val="Heading1"/>
        <w:spacing w:after="100"/>
        <w:ind w:left="497"/>
        <w:jc w:val="both"/>
      </w:pPr>
      <w:bookmarkStart w:id="0" w:name="_Toc34770"/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r>
        <w:t>Mekanisme</w:t>
      </w:r>
      <w:proofErr w:type="spellEnd"/>
      <w:r>
        <w:t xml:space="preserve"> dan Proses </w:t>
      </w:r>
      <w:proofErr w:type="spellStart"/>
      <w:r>
        <w:t>Monev</w:t>
      </w:r>
      <w:proofErr w:type="spellEnd"/>
      <w:r>
        <w:t xml:space="preserve"> 2020 Semester </w:t>
      </w:r>
      <w:proofErr w:type="spellStart"/>
      <w:r>
        <w:t>Ganjil</w:t>
      </w:r>
      <w:proofErr w:type="spellEnd"/>
      <w:r>
        <w:t xml:space="preserve"> </w:t>
      </w:r>
      <w:bookmarkEnd w:id="0"/>
    </w:p>
    <w:p w14:paraId="323E0113" w14:textId="77777777" w:rsidR="001E2344" w:rsidRDefault="001E2344" w:rsidP="001E2344">
      <w:pPr>
        <w:pStyle w:val="Heading2"/>
        <w:spacing w:after="100"/>
        <w:ind w:left="497"/>
        <w:jc w:val="both"/>
      </w:pPr>
      <w:bookmarkStart w:id="1" w:name="_Toc34771"/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Monev</w:t>
      </w:r>
      <w:proofErr w:type="spellEnd"/>
      <w:r>
        <w:t xml:space="preserve"> 2020 Semester </w:t>
      </w:r>
      <w:proofErr w:type="spellStart"/>
      <w:r>
        <w:t>Ganjil</w:t>
      </w:r>
      <w:proofErr w:type="spellEnd"/>
      <w:r>
        <w:t xml:space="preserve"> </w:t>
      </w:r>
      <w:bookmarkEnd w:id="1"/>
    </w:p>
    <w:p w14:paraId="0FBC1118" w14:textId="2C0AC044" w:rsidR="001E2344" w:rsidRDefault="001E2344" w:rsidP="001E2344">
      <w:pPr>
        <w:spacing w:line="358" w:lineRule="auto"/>
        <w:ind w:left="1210" w:right="586" w:firstLine="650"/>
        <w:jc w:val="both"/>
      </w:pPr>
      <w:proofErr w:type="spellStart"/>
      <w:r>
        <w:t>Tahapan</w:t>
      </w:r>
      <w:proofErr w:type="spellEnd"/>
      <w:r>
        <w:t xml:space="preserve"> </w:t>
      </w:r>
      <w:proofErr w:type="spellStart"/>
      <w:r>
        <w:t>monev</w:t>
      </w:r>
      <w:proofErr w:type="spellEnd"/>
      <w:r>
        <w:t xml:space="preserve"> 2020 semester </w:t>
      </w:r>
      <w:proofErr w:type="spellStart"/>
      <w:r>
        <w:t>ganjil</w:t>
      </w:r>
      <w:proofErr w:type="spellEnd"/>
      <w:r>
        <w:t xml:space="preserve"> pada </w:t>
      </w:r>
      <w:r>
        <w:t xml:space="preserve">Prodi Sejarah </w:t>
      </w:r>
      <w:proofErr w:type="spellStart"/>
      <w:r>
        <w:t>Peradaban</w:t>
      </w:r>
      <w:proofErr w:type="spellEnd"/>
      <w:r>
        <w:t xml:space="preserve"> Islam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Adab</w:t>
      </w:r>
      <w:proofErr w:type="spellEnd"/>
      <w:r>
        <w:t xml:space="preserve"> dan </w:t>
      </w:r>
      <w:proofErr w:type="spellStart"/>
      <w:r>
        <w:t>Humaniora</w:t>
      </w:r>
      <w:proofErr w:type="spellEnd"/>
      <w:r>
        <w:t xml:space="preserve"> UIN Raden Fatah Palembang,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 xml:space="preserve"> monitoring dan </w:t>
      </w:r>
      <w:proofErr w:type="spellStart"/>
      <w:r>
        <w:t>evaluasi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.  </w:t>
      </w:r>
    </w:p>
    <w:p w14:paraId="3CE8925F" w14:textId="77777777" w:rsidR="001E2344" w:rsidRDefault="001E2344" w:rsidP="001E2344">
      <w:pPr>
        <w:spacing w:line="259" w:lineRule="auto"/>
        <w:jc w:val="both"/>
      </w:pPr>
      <w:r>
        <w:rPr>
          <w:sz w:val="36"/>
        </w:rPr>
        <w:t xml:space="preserve"> </w:t>
      </w:r>
    </w:p>
    <w:p w14:paraId="41441962" w14:textId="77777777" w:rsidR="001E2344" w:rsidRDefault="001E2344" w:rsidP="001E2344">
      <w:pPr>
        <w:pStyle w:val="Heading2"/>
        <w:spacing w:after="100"/>
        <w:ind w:left="857"/>
        <w:jc w:val="both"/>
      </w:pPr>
      <w:bookmarkStart w:id="2" w:name="_Toc34772"/>
      <w:r>
        <w:t>2.</w:t>
      </w:r>
      <w:r>
        <w:rPr>
          <w:rFonts w:ascii="Arial" w:eastAsia="Arial" w:hAnsi="Arial" w:cs="Arial"/>
        </w:rP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Monev</w:t>
      </w:r>
      <w:proofErr w:type="spellEnd"/>
      <w:r>
        <w:t xml:space="preserve"> 2020 Semester </w:t>
      </w:r>
      <w:proofErr w:type="spellStart"/>
      <w:r>
        <w:t>Ganjil</w:t>
      </w:r>
      <w:proofErr w:type="spellEnd"/>
      <w:r>
        <w:t xml:space="preserve"> </w:t>
      </w:r>
      <w:bookmarkEnd w:id="2"/>
    </w:p>
    <w:p w14:paraId="6C8E9A64" w14:textId="40501BE8" w:rsidR="001E2344" w:rsidRDefault="001E2344" w:rsidP="001E2344">
      <w:pPr>
        <w:spacing w:line="357" w:lineRule="auto"/>
        <w:ind w:left="1140" w:right="587" w:firstLine="720"/>
        <w:jc w:val="both"/>
      </w:pPr>
      <w:r>
        <w:t xml:space="preserve">Adapun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monev</w:t>
      </w:r>
      <w:proofErr w:type="spellEnd"/>
      <w:r>
        <w:t xml:space="preserve"> 2020 semester </w:t>
      </w:r>
      <w:proofErr w:type="spellStart"/>
      <w:r>
        <w:t>ganjil</w:t>
      </w:r>
      <w:proofErr w:type="spellEnd"/>
      <w:r>
        <w:t xml:space="preserve"> </w:t>
      </w:r>
      <w:proofErr w:type="gramStart"/>
      <w:r>
        <w:t>pada</w:t>
      </w:r>
      <w:r>
        <w:t xml:space="preserve"> </w:t>
      </w:r>
      <w:r>
        <w:t xml:space="preserve"> Prodi</w:t>
      </w:r>
      <w:proofErr w:type="gramEnd"/>
      <w:r>
        <w:t xml:space="preserve"> Sejarah </w:t>
      </w:r>
      <w:proofErr w:type="spellStart"/>
      <w:r>
        <w:t>Peradaban</w:t>
      </w:r>
      <w:proofErr w:type="spellEnd"/>
      <w:r>
        <w:t xml:space="preserve"> Islam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Adab</w:t>
      </w:r>
      <w:proofErr w:type="spellEnd"/>
      <w:r>
        <w:t xml:space="preserve"> dan </w:t>
      </w:r>
      <w:proofErr w:type="spellStart"/>
      <w:r>
        <w:t>Humaniora</w:t>
      </w:r>
      <w:proofErr w:type="spellEnd"/>
      <w:r>
        <w:t xml:space="preserve"> </w:t>
      </w:r>
      <w:r>
        <w:t xml:space="preserve">UIN Raden Fatah Palembang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</w:p>
    <w:p w14:paraId="35C5EDB5" w14:textId="77777777" w:rsidR="001E2344" w:rsidRDefault="001E2344" w:rsidP="001E2344">
      <w:pPr>
        <w:spacing w:line="259" w:lineRule="auto"/>
        <w:jc w:val="both"/>
      </w:pPr>
      <w:r>
        <w:rPr>
          <w:sz w:val="36"/>
        </w:rPr>
        <w:t xml:space="preserve"> </w:t>
      </w:r>
    </w:p>
    <w:p w14:paraId="053D0A81" w14:textId="77777777" w:rsidR="001E2344" w:rsidRDefault="001E2344" w:rsidP="001E2344">
      <w:pPr>
        <w:pStyle w:val="Heading2"/>
        <w:spacing w:after="100"/>
        <w:ind w:left="857"/>
        <w:jc w:val="both"/>
      </w:pPr>
      <w:bookmarkStart w:id="3" w:name="_Toc34773"/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Instrument </w:t>
      </w:r>
      <w:proofErr w:type="spellStart"/>
      <w:r>
        <w:t>Monev</w:t>
      </w:r>
      <w:proofErr w:type="spellEnd"/>
      <w:r>
        <w:t xml:space="preserve"> 2020 Semester </w:t>
      </w:r>
      <w:proofErr w:type="spellStart"/>
      <w:r>
        <w:t>Ganjil</w:t>
      </w:r>
      <w:proofErr w:type="spellEnd"/>
      <w:r>
        <w:t xml:space="preserve"> </w:t>
      </w:r>
      <w:bookmarkEnd w:id="3"/>
    </w:p>
    <w:p w14:paraId="11C8B0DC" w14:textId="52980799" w:rsidR="001E2344" w:rsidRDefault="001E2344" w:rsidP="001E2344">
      <w:pPr>
        <w:spacing w:after="136" w:line="357" w:lineRule="auto"/>
        <w:ind w:left="1140" w:right="586" w:firstLine="720"/>
        <w:jc w:val="both"/>
      </w:pPr>
      <w:r>
        <w:t xml:space="preserve">Instrument </w:t>
      </w:r>
      <w:proofErr w:type="spellStart"/>
      <w:r>
        <w:t>monev</w:t>
      </w:r>
      <w:proofErr w:type="spellEnd"/>
      <w:r>
        <w:t xml:space="preserve"> 2020 semester </w:t>
      </w:r>
      <w:proofErr w:type="spellStart"/>
      <w:r>
        <w:t>ganjil</w:t>
      </w:r>
      <w:proofErr w:type="spellEnd"/>
      <w:r>
        <w:t xml:space="preserve"> pada Prodi Sejarah </w:t>
      </w:r>
      <w:proofErr w:type="spellStart"/>
      <w:r>
        <w:t>Peradaban</w:t>
      </w:r>
      <w:proofErr w:type="spellEnd"/>
      <w:r>
        <w:t xml:space="preserve"> Islam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Adab</w:t>
      </w:r>
      <w:proofErr w:type="spellEnd"/>
      <w:r>
        <w:t xml:space="preserve"> dan </w:t>
      </w:r>
      <w:proofErr w:type="spellStart"/>
      <w:r>
        <w:t>Humaniora</w:t>
      </w:r>
      <w:proofErr w:type="spellEnd"/>
      <w:r>
        <w:t xml:space="preserve"> UIN Raden Fatah Palembang </w:t>
      </w:r>
      <w:proofErr w:type="spellStart"/>
      <w:r>
        <w:t>menggunakan</w:t>
      </w:r>
      <w:proofErr w:type="spellEnd"/>
      <w:r>
        <w:t xml:space="preserve"> instrument </w:t>
      </w:r>
      <w:proofErr w:type="spellStart"/>
      <w:r>
        <w:t>monev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 oleh Tim LPM (Lembaga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) UIN Raden Fatah Palembang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Google Form.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link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14:paraId="5B35B206" w14:textId="77777777" w:rsidR="001E2344" w:rsidRDefault="001E2344" w:rsidP="001E2344">
      <w:pPr>
        <w:ind w:left="1846" w:right="322"/>
        <w:jc w:val="both"/>
      </w:pPr>
      <w:proofErr w:type="spellStart"/>
      <w:r>
        <w:t>Tabel</w:t>
      </w:r>
      <w:proofErr w:type="spellEnd"/>
      <w:r>
        <w:t xml:space="preserve"> 1. </w:t>
      </w:r>
      <w:proofErr w:type="spellStart"/>
      <w:r>
        <w:t>Tahapan</w:t>
      </w:r>
      <w:proofErr w:type="spellEnd"/>
      <w:r>
        <w:t xml:space="preserve"> dan Link </w:t>
      </w:r>
      <w:proofErr w:type="spellStart"/>
      <w:r>
        <w:t>Monev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 Semester </w:t>
      </w:r>
      <w:proofErr w:type="spellStart"/>
      <w:r>
        <w:t>Ganjil</w:t>
      </w:r>
      <w:proofErr w:type="spellEnd"/>
      <w:r>
        <w:t xml:space="preserve"> </w:t>
      </w:r>
    </w:p>
    <w:p w14:paraId="673978F2" w14:textId="2D686B39" w:rsidR="008B6199" w:rsidRDefault="008B6199" w:rsidP="001E2344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205"/>
      </w:tblGrid>
      <w:tr w:rsidR="001E2344" w14:paraId="63F107A8" w14:textId="77777777" w:rsidTr="001E2344">
        <w:tc>
          <w:tcPr>
            <w:tcW w:w="3145" w:type="dxa"/>
          </w:tcPr>
          <w:p w14:paraId="611F8401" w14:textId="23E91236" w:rsidR="001E2344" w:rsidRPr="001E2344" w:rsidRDefault="001E2344" w:rsidP="001E2344">
            <w:pPr>
              <w:jc w:val="center"/>
              <w:rPr>
                <w:b/>
                <w:bCs/>
              </w:rPr>
            </w:pPr>
            <w:proofErr w:type="spellStart"/>
            <w:r w:rsidRPr="001E2344">
              <w:rPr>
                <w:b/>
                <w:bCs/>
              </w:rPr>
              <w:t>Tahapan</w:t>
            </w:r>
            <w:proofErr w:type="spellEnd"/>
            <w:r w:rsidRPr="001E2344">
              <w:rPr>
                <w:b/>
                <w:bCs/>
              </w:rPr>
              <w:t xml:space="preserve"> </w:t>
            </w:r>
            <w:proofErr w:type="spellStart"/>
            <w:r w:rsidRPr="001E2344">
              <w:rPr>
                <w:b/>
                <w:bCs/>
              </w:rPr>
              <w:t>Monev</w:t>
            </w:r>
            <w:proofErr w:type="spellEnd"/>
            <w:r w:rsidRPr="001E2344">
              <w:rPr>
                <w:b/>
                <w:bCs/>
              </w:rPr>
              <w:t xml:space="preserve"> 2020-Ganjil</w:t>
            </w:r>
          </w:p>
        </w:tc>
        <w:tc>
          <w:tcPr>
            <w:tcW w:w="6205" w:type="dxa"/>
          </w:tcPr>
          <w:p w14:paraId="1118152D" w14:textId="51CED32F" w:rsidR="001E2344" w:rsidRPr="001E2344" w:rsidRDefault="001E2344" w:rsidP="001E2344">
            <w:pPr>
              <w:jc w:val="center"/>
              <w:rPr>
                <w:b/>
                <w:bCs/>
              </w:rPr>
            </w:pPr>
            <w:r w:rsidRPr="001E2344">
              <w:rPr>
                <w:b/>
                <w:bCs/>
              </w:rPr>
              <w:t xml:space="preserve">Link </w:t>
            </w:r>
            <w:proofErr w:type="spellStart"/>
            <w:r w:rsidRPr="001E2344">
              <w:rPr>
                <w:b/>
                <w:bCs/>
              </w:rPr>
              <w:t>Monev</w:t>
            </w:r>
            <w:proofErr w:type="spellEnd"/>
            <w:r w:rsidRPr="001E2344">
              <w:rPr>
                <w:b/>
                <w:bCs/>
              </w:rPr>
              <w:t xml:space="preserve"> 2020-Ganjil</w:t>
            </w:r>
          </w:p>
        </w:tc>
      </w:tr>
      <w:tr w:rsidR="001E2344" w14:paraId="1D15C383" w14:textId="77777777" w:rsidTr="001E2344">
        <w:tc>
          <w:tcPr>
            <w:tcW w:w="3145" w:type="dxa"/>
          </w:tcPr>
          <w:p w14:paraId="30BFAD98" w14:textId="7962657F" w:rsidR="001E2344" w:rsidRDefault="001E2344" w:rsidP="001E2344">
            <w:pPr>
              <w:jc w:val="both"/>
            </w:pPr>
            <w:proofErr w:type="spellStart"/>
            <w:r>
              <w:t>Monev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Prodi</w:t>
            </w:r>
          </w:p>
        </w:tc>
        <w:tc>
          <w:tcPr>
            <w:tcW w:w="6205" w:type="dxa"/>
          </w:tcPr>
          <w:p w14:paraId="447379D5" w14:textId="6315BE55" w:rsidR="001E2344" w:rsidRDefault="001E2344" w:rsidP="001E2344">
            <w:pPr>
              <w:jc w:val="both"/>
            </w:pPr>
            <w:r w:rsidRPr="001E2344">
              <w:t>https://docs.google.com/spreadsheets/d/1xDf2dFWDM6wpsaggzFnNLPB607b1uMq8qUhktV7_DxM/edit?usp=drive_web&amp;ouid=111187005565816627185</w:t>
            </w:r>
          </w:p>
        </w:tc>
      </w:tr>
      <w:tr w:rsidR="001E2344" w14:paraId="163477D7" w14:textId="77777777" w:rsidTr="001E2344">
        <w:tc>
          <w:tcPr>
            <w:tcW w:w="3145" w:type="dxa"/>
          </w:tcPr>
          <w:p w14:paraId="66FA37FA" w14:textId="7A356EB9" w:rsidR="001E2344" w:rsidRDefault="001E2344" w:rsidP="001E2344">
            <w:pPr>
              <w:jc w:val="both"/>
            </w:pPr>
            <w:proofErr w:type="spellStart"/>
            <w:r>
              <w:t>Monev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Kelas</w:t>
            </w:r>
          </w:p>
        </w:tc>
        <w:tc>
          <w:tcPr>
            <w:tcW w:w="6205" w:type="dxa"/>
          </w:tcPr>
          <w:p w14:paraId="28426549" w14:textId="3197CED9" w:rsidR="001E2344" w:rsidRDefault="001E2344" w:rsidP="001E2344">
            <w:pPr>
              <w:jc w:val="both"/>
            </w:pPr>
            <w:r w:rsidRPr="001E2344">
              <w:t>https://docs.google.com/spreadsheets/d/1__uzpf9ZaYyKLhbxsrF9R5KW3joSneK19wC48aiYeXI/edit#gid=818110618</w:t>
            </w:r>
          </w:p>
        </w:tc>
      </w:tr>
    </w:tbl>
    <w:p w14:paraId="19E6401A" w14:textId="38FA6B88" w:rsidR="001E2344" w:rsidRDefault="001E2344" w:rsidP="001E2344">
      <w:pPr>
        <w:jc w:val="both"/>
      </w:pPr>
    </w:p>
    <w:p w14:paraId="79FC07F6" w14:textId="72FDF41A" w:rsidR="001E2344" w:rsidRDefault="001E2344" w:rsidP="001E2344">
      <w:pPr>
        <w:jc w:val="both"/>
      </w:pPr>
    </w:p>
    <w:p w14:paraId="3E17559E" w14:textId="77777777" w:rsidR="001E2344" w:rsidRDefault="001E2344" w:rsidP="001E2344">
      <w:pPr>
        <w:pStyle w:val="Heading1"/>
        <w:spacing w:after="100"/>
        <w:ind w:left="128"/>
        <w:jc w:val="left"/>
      </w:pPr>
      <w:bookmarkStart w:id="4" w:name="_Toc34774"/>
    </w:p>
    <w:p w14:paraId="4577E45A" w14:textId="77777777" w:rsidR="001E2344" w:rsidRDefault="001E2344" w:rsidP="001E2344">
      <w:pPr>
        <w:pStyle w:val="Heading1"/>
        <w:spacing w:after="100"/>
        <w:ind w:left="128"/>
        <w:jc w:val="left"/>
      </w:pPr>
    </w:p>
    <w:p w14:paraId="04B654EC" w14:textId="77777777" w:rsidR="001E2344" w:rsidRDefault="001E2344" w:rsidP="001E2344">
      <w:pPr>
        <w:pStyle w:val="Heading1"/>
        <w:spacing w:after="100"/>
        <w:ind w:left="128"/>
        <w:jc w:val="left"/>
      </w:pPr>
    </w:p>
    <w:p w14:paraId="4303EB42" w14:textId="77777777" w:rsidR="001E2344" w:rsidRDefault="001E2344" w:rsidP="001E2344">
      <w:pPr>
        <w:pStyle w:val="Heading1"/>
        <w:spacing w:after="100"/>
        <w:ind w:left="0" w:firstLine="0"/>
        <w:jc w:val="left"/>
      </w:pPr>
    </w:p>
    <w:p w14:paraId="425153C3" w14:textId="541BA132" w:rsidR="001E2344" w:rsidRDefault="001E2344" w:rsidP="001E2344">
      <w:pPr>
        <w:pStyle w:val="Heading1"/>
        <w:spacing w:after="100"/>
        <w:ind w:left="0" w:firstLine="0"/>
        <w:jc w:val="left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Hasil Monitoring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Monev</w:t>
      </w:r>
      <w:proofErr w:type="spellEnd"/>
      <w:r>
        <w:t xml:space="preserve"> 2020 Semester </w:t>
      </w:r>
      <w:proofErr w:type="spellStart"/>
      <w:r>
        <w:t>Ganjil</w:t>
      </w:r>
      <w:proofErr w:type="spellEnd"/>
      <w:r>
        <w:t xml:space="preserve"> </w:t>
      </w:r>
      <w:bookmarkEnd w:id="4"/>
    </w:p>
    <w:p w14:paraId="415678B8" w14:textId="202A2B42" w:rsidR="001E2344" w:rsidRPr="001E2344" w:rsidRDefault="001E2344" w:rsidP="001E2344">
      <w:pPr>
        <w:jc w:val="both"/>
        <w:rPr>
          <w:b/>
          <w:bCs/>
        </w:rPr>
      </w:pPr>
      <w:r w:rsidRPr="001E2344">
        <w:rPr>
          <w:b/>
          <w:bCs/>
        </w:rPr>
        <w:t xml:space="preserve">1. </w:t>
      </w:r>
      <w:proofErr w:type="spellStart"/>
      <w:r w:rsidRPr="001E2344">
        <w:rPr>
          <w:b/>
          <w:bCs/>
        </w:rPr>
        <w:t>Ketua</w:t>
      </w:r>
      <w:proofErr w:type="spellEnd"/>
      <w:r w:rsidRPr="001E2344">
        <w:rPr>
          <w:b/>
          <w:bCs/>
        </w:rPr>
        <w:t xml:space="preserve"> Prodi</w:t>
      </w:r>
    </w:p>
    <w:p w14:paraId="247A1DD3" w14:textId="0CCA424B" w:rsidR="001E2344" w:rsidRDefault="001E2344" w:rsidP="001E2344">
      <w:pPr>
        <w:jc w:val="both"/>
      </w:pPr>
    </w:p>
    <w:p w14:paraId="465DFD61" w14:textId="5700627E" w:rsidR="001E2344" w:rsidRDefault="00652AC0" w:rsidP="00652AC0">
      <w:pPr>
        <w:ind w:left="270"/>
        <w:jc w:val="both"/>
      </w:pPr>
      <w:r>
        <w:t xml:space="preserve">Ottoman, </w:t>
      </w:r>
      <w:proofErr w:type="spellStart"/>
      <w:proofErr w:type="gramStart"/>
      <w:r>
        <w:t>M.Hum</w:t>
      </w:r>
      <w:proofErr w:type="spellEnd"/>
      <w:proofErr w:type="gramEnd"/>
      <w:r>
        <w:t xml:space="preserve"> Sejarah </w:t>
      </w:r>
      <w:proofErr w:type="spellStart"/>
      <w:r>
        <w:t>Peradaban</w:t>
      </w:r>
      <w:proofErr w:type="spellEnd"/>
      <w:r>
        <w:t xml:space="preserve"> Islam (S1),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Adab</w:t>
      </w:r>
      <w:proofErr w:type="spellEnd"/>
      <w:r>
        <w:t xml:space="preserve"> dan </w:t>
      </w:r>
      <w:proofErr w:type="spellStart"/>
      <w:r>
        <w:t>Humaniora</w:t>
      </w:r>
      <w:proofErr w:type="spellEnd"/>
      <w:r>
        <w:t>.</w:t>
      </w:r>
    </w:p>
    <w:p w14:paraId="44CF711C" w14:textId="65332A3E" w:rsidR="00652AC0" w:rsidRDefault="00652AC0" w:rsidP="00652AC0">
      <w:pPr>
        <w:ind w:left="270"/>
        <w:jc w:val="both"/>
      </w:pPr>
    </w:p>
    <w:p w14:paraId="76E87C04" w14:textId="0195DEEC" w:rsidR="00652AC0" w:rsidRPr="00652AC0" w:rsidRDefault="00652AC0" w:rsidP="00652AC0">
      <w:pPr>
        <w:ind w:left="270"/>
        <w:jc w:val="both"/>
        <w:rPr>
          <w:b/>
          <w:bCs/>
        </w:rPr>
      </w:pPr>
      <w:proofErr w:type="spellStart"/>
      <w:r w:rsidRPr="00652AC0">
        <w:rPr>
          <w:b/>
          <w:bCs/>
        </w:rPr>
        <w:t>Standar</w:t>
      </w:r>
      <w:proofErr w:type="spellEnd"/>
      <w:r w:rsidRPr="00652AC0">
        <w:rPr>
          <w:b/>
          <w:bCs/>
        </w:rPr>
        <w:t xml:space="preserve"> </w:t>
      </w:r>
      <w:proofErr w:type="spellStart"/>
      <w:r w:rsidRPr="00652AC0">
        <w:rPr>
          <w:b/>
          <w:bCs/>
        </w:rPr>
        <w:t>Dosen</w:t>
      </w:r>
      <w:proofErr w:type="spellEnd"/>
      <w:r w:rsidRPr="00652AC0">
        <w:rPr>
          <w:b/>
          <w:bCs/>
        </w:rPr>
        <w:t xml:space="preserve"> dan </w:t>
      </w:r>
      <w:proofErr w:type="spellStart"/>
      <w:r w:rsidRPr="00652AC0">
        <w:rPr>
          <w:b/>
          <w:bCs/>
        </w:rPr>
        <w:t>Tendik</w:t>
      </w:r>
      <w:proofErr w:type="spellEnd"/>
    </w:p>
    <w:p w14:paraId="01447D41" w14:textId="3B85CBB4" w:rsidR="001E2344" w:rsidRDefault="001E2344" w:rsidP="001E2344">
      <w:pPr>
        <w:jc w:val="both"/>
      </w:pPr>
    </w:p>
    <w:p w14:paraId="16E48EDD" w14:textId="70CC70F8" w:rsidR="001E2344" w:rsidRDefault="00652AC0" w:rsidP="00652AC0">
      <w:pPr>
        <w:pStyle w:val="ListParagraph"/>
        <w:numPr>
          <w:ilvl w:val="0"/>
          <w:numId w:val="1"/>
        </w:numPr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</w:p>
    <w:tbl>
      <w:tblPr>
        <w:tblStyle w:val="TableGrid0"/>
        <w:tblW w:w="5231" w:type="dxa"/>
        <w:tblInd w:w="72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652AC0" w14:paraId="06D8C6CB" w14:textId="77777777" w:rsidTr="00652AC0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22EC3" w14:textId="77777777" w:rsidR="00652AC0" w:rsidRDefault="00652AC0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8AB02" w14:textId="77777777" w:rsidR="00652AC0" w:rsidRDefault="00652AC0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54019" w14:textId="77777777" w:rsidR="00652AC0" w:rsidRDefault="00652AC0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652AC0" w14:paraId="6618C412" w14:textId="77777777" w:rsidTr="00652AC0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F06B4" w14:textId="77777777" w:rsidR="00652AC0" w:rsidRDefault="00652AC0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100A2" w14:textId="77777777" w:rsidR="00652AC0" w:rsidRDefault="00652AC0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20724" w14:textId="77777777" w:rsidR="00652AC0" w:rsidRDefault="00652AC0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E16E0BD" w14:textId="77777777" w:rsidR="00652AC0" w:rsidRDefault="00652AC0" w:rsidP="00652AC0">
      <w:pPr>
        <w:ind w:left="720"/>
        <w:jc w:val="both"/>
      </w:pPr>
    </w:p>
    <w:p w14:paraId="40D636B4" w14:textId="77777777" w:rsidR="00652AC0" w:rsidRDefault="00652AC0" w:rsidP="00652AC0">
      <w:pPr>
        <w:numPr>
          <w:ilvl w:val="0"/>
          <w:numId w:val="2"/>
        </w:numPr>
        <w:spacing w:line="265" w:lineRule="auto"/>
      </w:pP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rata-rata SKS yang </w:t>
      </w:r>
      <w:proofErr w:type="spellStart"/>
      <w:r>
        <w:rPr>
          <w:sz w:val="22"/>
        </w:rPr>
        <w:t>diajarkan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sz w:val="22"/>
        </w:rPr>
        <w:t xml:space="preserve">oleh </w:t>
      </w:r>
      <w:proofErr w:type="spellStart"/>
      <w:r>
        <w:rPr>
          <w:sz w:val="22"/>
        </w:rPr>
        <w:t>dosen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0"/>
        <w:tblW w:w="5231" w:type="dxa"/>
        <w:tblInd w:w="690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652AC0" w14:paraId="22A517D6" w14:textId="77777777" w:rsidTr="00652AC0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D7C64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&lt; 8 </w:t>
            </w:r>
            <w:proofErr w:type="spellStart"/>
            <w:r>
              <w:rPr>
                <w:sz w:val="22"/>
              </w:rPr>
              <w:t>sks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A02D6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8 – 12 </w:t>
            </w:r>
            <w:proofErr w:type="spellStart"/>
            <w:r>
              <w:rPr>
                <w:sz w:val="22"/>
              </w:rPr>
              <w:t>sks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BA4FC" w14:textId="11B1DC47" w:rsidR="00652AC0" w:rsidRDefault="00652AC0" w:rsidP="00652AC0">
            <w:pPr>
              <w:spacing w:line="259" w:lineRule="auto"/>
              <w:ind w:left="563" w:right="70"/>
              <w:jc w:val="center"/>
            </w:pPr>
            <w:r>
              <w:rPr>
                <w:rFonts w:ascii="Arial" w:eastAsia="Arial" w:hAnsi="Arial" w:cs="Arial"/>
                <w:sz w:val="22"/>
              </w:rPr>
              <w:t>&gt;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12 </w:t>
            </w:r>
            <w:proofErr w:type="spellStart"/>
            <w:r>
              <w:rPr>
                <w:sz w:val="22"/>
              </w:rPr>
              <w:t>sks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652AC0" w14:paraId="31B194B2" w14:textId="77777777" w:rsidTr="00652AC0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040BD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05DE3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EB565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04A24291" w14:textId="77777777" w:rsidR="00652AC0" w:rsidRDefault="00652AC0" w:rsidP="00652AC0">
      <w:pPr>
        <w:numPr>
          <w:ilvl w:val="0"/>
          <w:numId w:val="2"/>
        </w:numPr>
        <w:spacing w:after="141" w:line="265" w:lineRule="auto"/>
      </w:pP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tenaga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laboran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dimiliki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</w:t>
      </w:r>
      <w:proofErr w:type="spellEnd"/>
      <w:r>
        <w:rPr>
          <w:sz w:val="22"/>
        </w:rPr>
        <w:t xml:space="preserve">) </w:t>
      </w:r>
    </w:p>
    <w:p w14:paraId="5FE0563E" w14:textId="77777777" w:rsidR="00652AC0" w:rsidRDefault="00652AC0" w:rsidP="00652AC0">
      <w:pPr>
        <w:numPr>
          <w:ilvl w:val="0"/>
          <w:numId w:val="2"/>
        </w:numPr>
        <w:spacing w:after="141" w:line="265" w:lineRule="auto"/>
      </w:pPr>
      <w:proofErr w:type="spellStart"/>
      <w:r>
        <w:rPr>
          <w:sz w:val="22"/>
        </w:rPr>
        <w:t>Kualifikasi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tenaga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laboran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</w:t>
      </w:r>
      <w:proofErr w:type="spellEnd"/>
      <w:r>
        <w:rPr>
          <w:sz w:val="22"/>
        </w:rPr>
        <w:t xml:space="preserve">) </w:t>
      </w:r>
    </w:p>
    <w:p w14:paraId="3C5970C0" w14:textId="77777777" w:rsidR="00652AC0" w:rsidRDefault="00652AC0" w:rsidP="00652AC0">
      <w:pPr>
        <w:numPr>
          <w:ilvl w:val="0"/>
          <w:numId w:val="2"/>
        </w:numPr>
        <w:spacing w:after="144" w:line="265" w:lineRule="auto"/>
      </w:pP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laboran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mendapatkan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pelatihan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</w:t>
      </w:r>
      <w:proofErr w:type="spellEnd"/>
      <w:r>
        <w:rPr>
          <w:sz w:val="22"/>
        </w:rPr>
        <w:t xml:space="preserve">) </w:t>
      </w:r>
    </w:p>
    <w:p w14:paraId="4E4742A0" w14:textId="77777777" w:rsidR="00652AC0" w:rsidRDefault="00652AC0" w:rsidP="00652AC0">
      <w:pPr>
        <w:numPr>
          <w:ilvl w:val="0"/>
          <w:numId w:val="2"/>
        </w:numPr>
        <w:spacing w:after="141" w:line="265" w:lineRule="auto"/>
      </w:pP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pustakawan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bersertifikat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( 1</w:t>
      </w:r>
      <w:proofErr w:type="gramEnd"/>
      <w:r>
        <w:rPr>
          <w:sz w:val="22"/>
        </w:rPr>
        <w:t xml:space="preserve"> orang ) </w:t>
      </w:r>
    </w:p>
    <w:p w14:paraId="1ED3DBE7" w14:textId="77777777" w:rsidR="00652AC0" w:rsidRDefault="00652AC0" w:rsidP="00652AC0">
      <w:pPr>
        <w:numPr>
          <w:ilvl w:val="0"/>
          <w:numId w:val="2"/>
        </w:numPr>
        <w:spacing w:line="265" w:lineRule="auto"/>
      </w:pP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tenaga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administrasi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mendukung</w:t>
      </w:r>
      <w:proofErr w:type="spellEnd"/>
      <w:r>
        <w:rPr>
          <w:sz w:val="22"/>
        </w:rPr>
        <w:t xml:space="preserve"> proses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714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2720"/>
      </w:tblGrid>
      <w:tr w:rsidR="00652AC0" w14:paraId="25407F24" w14:textId="77777777" w:rsidTr="001268E2">
        <w:trPr>
          <w:trHeight w:val="40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7F659" w14:textId="77777777" w:rsidR="00652AC0" w:rsidRDefault="00652AC0" w:rsidP="00652AC0">
            <w:pPr>
              <w:spacing w:line="259" w:lineRule="auto"/>
              <w:ind w:left="720" w:right="1"/>
              <w:jc w:val="center"/>
            </w:pPr>
            <w:proofErr w:type="spellStart"/>
            <w:r>
              <w:rPr>
                <w:sz w:val="22"/>
              </w:rPr>
              <w:t>Cukup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28E79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Kurang </w:t>
            </w:r>
          </w:p>
        </w:tc>
      </w:tr>
      <w:tr w:rsidR="00652AC0" w14:paraId="08417219" w14:textId="77777777" w:rsidTr="001268E2">
        <w:trPr>
          <w:trHeight w:val="40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A50FC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1A345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51C2EF5D" w14:textId="77777777" w:rsidR="00652AC0" w:rsidRDefault="00652AC0" w:rsidP="00652AC0">
      <w:pPr>
        <w:numPr>
          <w:ilvl w:val="0"/>
          <w:numId w:val="2"/>
        </w:numPr>
        <w:spacing w:after="954" w:line="265" w:lineRule="auto"/>
      </w:pPr>
      <w:proofErr w:type="spellStart"/>
      <w:r>
        <w:rPr>
          <w:sz w:val="22"/>
        </w:rPr>
        <w:t>Dukungan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diberikan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tenaga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administrasi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mendukung</w:t>
      </w:r>
      <w:proofErr w:type="spellEnd"/>
      <w:r>
        <w:rPr>
          <w:sz w:val="22"/>
        </w:rPr>
        <w:t xml:space="preserve"> proses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pPr w:vertAnchor="text" w:tblpX="1276" w:tblpY="-851"/>
        <w:tblOverlap w:val="never"/>
        <w:tblW w:w="5232" w:type="dxa"/>
        <w:tblInd w:w="0" w:type="dxa"/>
        <w:tblCellMar>
          <w:top w:w="48" w:type="dxa"/>
          <w:left w:w="1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143"/>
        <w:gridCol w:w="303"/>
        <w:gridCol w:w="909"/>
        <w:gridCol w:w="992"/>
        <w:gridCol w:w="417"/>
        <w:gridCol w:w="1468"/>
      </w:tblGrid>
      <w:tr w:rsidR="00652AC0" w14:paraId="5D30C2E8" w14:textId="77777777" w:rsidTr="0037366F">
        <w:trPr>
          <w:trHeight w:val="40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5AB29" w14:textId="67680A18" w:rsidR="00652AC0" w:rsidRDefault="00652AC0" w:rsidP="001268E2">
            <w:pPr>
              <w:spacing w:line="259" w:lineRule="auto"/>
              <w:ind w:left="90" w:right="-133"/>
            </w:pPr>
            <w:proofErr w:type="spellStart"/>
            <w:r>
              <w:rPr>
                <w:sz w:val="22"/>
              </w:rPr>
              <w:lastRenderedPageBreak/>
              <w:t>Sangat</w:t>
            </w:r>
            <w:proofErr w:type="spellEnd"/>
            <w:r w:rsidR="001268E2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41EB5" w14:textId="77777777" w:rsidR="00652AC0" w:rsidRDefault="00652AC0" w:rsidP="00652AC0">
            <w:pPr>
              <w:spacing w:line="259" w:lineRule="auto"/>
              <w:ind w:left="720"/>
              <w:jc w:val="center"/>
            </w:pP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AE549" w14:textId="77777777" w:rsidR="00652AC0" w:rsidRDefault="00652AC0" w:rsidP="00652AC0">
            <w:pPr>
              <w:spacing w:line="259" w:lineRule="auto"/>
              <w:ind w:left="720"/>
              <w:jc w:val="center"/>
            </w:pPr>
            <w:proofErr w:type="spellStart"/>
            <w:r>
              <w:rPr>
                <w:sz w:val="22"/>
              </w:rPr>
              <w:t>Cukup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B1211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Kurang </w:t>
            </w:r>
          </w:p>
        </w:tc>
      </w:tr>
      <w:tr w:rsidR="00652AC0" w14:paraId="7A3182C5" w14:textId="77777777" w:rsidTr="0037366F">
        <w:trPr>
          <w:trHeight w:val="40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228FB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AF1D5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C719D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F69FB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52AC0" w14:paraId="03C3327D" w14:textId="77777777" w:rsidTr="0037366F">
        <w:trPr>
          <w:trHeight w:val="2535"/>
        </w:trPr>
        <w:tc>
          <w:tcPr>
            <w:tcW w:w="39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2C75A6" w14:textId="79034245" w:rsidR="001268E2" w:rsidRDefault="00652AC0" w:rsidP="001268E2">
            <w:pPr>
              <w:spacing w:after="146"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Kualifikasi</w:t>
            </w:r>
            <w:proofErr w:type="spellEnd"/>
            <w:r>
              <w:rPr>
                <w:sz w:val="22"/>
              </w:rPr>
              <w:t xml:space="preserve"> </w:t>
            </w:r>
            <w:r w:rsidR="001268E2">
              <w:rPr>
                <w:sz w:val="22"/>
              </w:rPr>
              <w:t>P</w:t>
            </w:r>
            <w:r>
              <w:rPr>
                <w:sz w:val="22"/>
              </w:rPr>
              <w:t xml:space="preserve">endidikan </w:t>
            </w:r>
            <w:proofErr w:type="spellStart"/>
            <w:r>
              <w:rPr>
                <w:sz w:val="22"/>
              </w:rPr>
              <w:t>Dosen</w:t>
            </w:r>
            <w:proofErr w:type="spellEnd"/>
            <w:r w:rsidR="001268E2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1268E2">
              <w:rPr>
                <w:sz w:val="22"/>
              </w:rPr>
              <w:t xml:space="preserve"> </w:t>
            </w:r>
          </w:p>
          <w:p w14:paraId="42C11682" w14:textId="0D123985" w:rsidR="00652AC0" w:rsidRDefault="00652AC0" w:rsidP="001268E2">
            <w:pPr>
              <w:spacing w:after="146" w:line="259" w:lineRule="auto"/>
            </w:pPr>
            <w:r>
              <w:rPr>
                <w:sz w:val="22"/>
              </w:rPr>
              <w:t>Pendidikan</w:t>
            </w:r>
            <w:r w:rsidR="001268E2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Dosen</w:t>
            </w:r>
            <w:proofErr w:type="spellEnd"/>
            <w:r>
              <w:rPr>
                <w:sz w:val="22"/>
              </w:rPr>
              <w:t xml:space="preserve"> S2 () </w:t>
            </w:r>
          </w:p>
          <w:p w14:paraId="04894342" w14:textId="0F355EE3" w:rsidR="00652AC0" w:rsidRDefault="00652AC0" w:rsidP="001268E2">
            <w:pPr>
              <w:spacing w:after="144" w:line="259" w:lineRule="auto"/>
            </w:pPr>
            <w:r>
              <w:rPr>
                <w:sz w:val="22"/>
              </w:rPr>
              <w:t xml:space="preserve">Pendidikan </w:t>
            </w:r>
            <w:proofErr w:type="spellStart"/>
            <w:r>
              <w:rPr>
                <w:sz w:val="22"/>
              </w:rPr>
              <w:t>Dosen</w:t>
            </w:r>
            <w:proofErr w:type="spellEnd"/>
            <w:r>
              <w:rPr>
                <w:sz w:val="22"/>
              </w:rPr>
              <w:t xml:space="preserve"> S3 () </w:t>
            </w:r>
          </w:p>
          <w:p w14:paraId="20E60023" w14:textId="65F33D73" w:rsidR="00652AC0" w:rsidRDefault="00652AC0" w:rsidP="001268E2">
            <w:pPr>
              <w:spacing w:after="144" w:line="259" w:lineRule="auto"/>
            </w:pPr>
            <w:r>
              <w:rPr>
                <w:sz w:val="22"/>
              </w:rPr>
              <w:t xml:space="preserve">Pendidikan </w:t>
            </w:r>
            <w:proofErr w:type="spellStart"/>
            <w:r>
              <w:rPr>
                <w:sz w:val="22"/>
              </w:rPr>
              <w:t>Dosen</w:t>
            </w:r>
            <w:proofErr w:type="spellEnd"/>
            <w:r>
              <w:rPr>
                <w:sz w:val="22"/>
              </w:rPr>
              <w:t xml:space="preserve"> Guru </w:t>
            </w:r>
            <w:proofErr w:type="spellStart"/>
            <w:r>
              <w:rPr>
                <w:sz w:val="22"/>
              </w:rPr>
              <w:t>Besar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r w:rsidR="001268E2"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 Orang ) </w:t>
            </w:r>
          </w:p>
          <w:p w14:paraId="32A00B4B" w14:textId="77777777" w:rsidR="00652AC0" w:rsidRDefault="00652AC0" w:rsidP="001268E2">
            <w:pPr>
              <w:spacing w:after="144" w:line="259" w:lineRule="auto"/>
            </w:pPr>
            <w:r>
              <w:rPr>
                <w:sz w:val="22"/>
              </w:rPr>
              <w:t xml:space="preserve">Pendidikan </w:t>
            </w:r>
            <w:proofErr w:type="spellStart"/>
            <w:r>
              <w:rPr>
                <w:sz w:val="22"/>
              </w:rPr>
              <w:t>Dosen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Praktisi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ada</w:t>
            </w:r>
            <w:proofErr w:type="spellEnd"/>
            <w:r>
              <w:rPr>
                <w:sz w:val="22"/>
              </w:rPr>
              <w:t xml:space="preserve">) </w:t>
            </w:r>
          </w:p>
          <w:p w14:paraId="40DE0826" w14:textId="77777777" w:rsidR="00652AC0" w:rsidRDefault="00652AC0" w:rsidP="001268E2">
            <w:pPr>
              <w:spacing w:line="259" w:lineRule="auto"/>
            </w:pPr>
            <w:proofErr w:type="spellStart"/>
            <w:r>
              <w:rPr>
                <w:sz w:val="22"/>
              </w:rPr>
              <w:t>Dosen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penelitian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Fakultas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EB73B9" w14:textId="77777777" w:rsidR="00652AC0" w:rsidRDefault="00652AC0" w:rsidP="00652AC0">
            <w:pPr>
              <w:spacing w:after="160" w:line="259" w:lineRule="auto"/>
              <w:ind w:left="720"/>
            </w:pPr>
          </w:p>
        </w:tc>
      </w:tr>
      <w:tr w:rsidR="00652AC0" w14:paraId="2ADE6D47" w14:textId="77777777" w:rsidTr="0037366F">
        <w:trPr>
          <w:trHeight w:val="40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49450" w14:textId="77777777" w:rsidR="00652AC0" w:rsidRDefault="00652AC0" w:rsidP="00652AC0">
            <w:pPr>
              <w:spacing w:line="259" w:lineRule="auto"/>
              <w:ind w:left="720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AB606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5F2DA" w14:textId="77777777" w:rsidR="00652AC0" w:rsidRDefault="00652AC0" w:rsidP="00652AC0">
            <w:pPr>
              <w:spacing w:after="160" w:line="259" w:lineRule="auto"/>
              <w:ind w:left="720"/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D2539D" w14:textId="77777777" w:rsidR="00652AC0" w:rsidRDefault="00652AC0" w:rsidP="00652AC0">
            <w:pPr>
              <w:spacing w:line="259" w:lineRule="auto"/>
              <w:ind w:left="720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652AC0" w14:paraId="30112CFB" w14:textId="77777777" w:rsidTr="0037366F">
        <w:trPr>
          <w:trHeight w:val="40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312F4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AE0E3" w14:textId="77777777" w:rsidR="00652AC0" w:rsidRDefault="00652AC0" w:rsidP="00652AC0">
            <w:pPr>
              <w:spacing w:line="259" w:lineRule="auto"/>
              <w:ind w:left="72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2362D" w14:textId="77777777" w:rsidR="00652AC0" w:rsidRDefault="00652AC0" w:rsidP="00652AC0">
            <w:pPr>
              <w:spacing w:after="160" w:line="259" w:lineRule="auto"/>
              <w:ind w:left="720"/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85260B" w14:textId="77777777" w:rsidR="00652AC0" w:rsidRDefault="00652AC0" w:rsidP="00652AC0">
            <w:pPr>
              <w:spacing w:line="259" w:lineRule="auto"/>
              <w:ind w:left="720"/>
            </w:pPr>
            <w:r>
              <w:rPr>
                <w:sz w:val="22"/>
              </w:rPr>
              <w:t xml:space="preserve"> </w:t>
            </w:r>
          </w:p>
        </w:tc>
      </w:tr>
    </w:tbl>
    <w:p w14:paraId="1DF76520" w14:textId="77777777" w:rsidR="00652AC0" w:rsidRDefault="00652AC0" w:rsidP="001268E2">
      <w:pPr>
        <w:spacing w:after="1824" w:line="265" w:lineRule="auto"/>
        <w:ind w:left="720" w:right="3115" w:hanging="370"/>
      </w:pPr>
      <w:r>
        <w:rPr>
          <w:sz w:val="22"/>
        </w:rPr>
        <w:t>9)</w:t>
      </w:r>
      <w:r>
        <w:rPr>
          <w:rFonts w:ascii="Arial" w:eastAsia="Arial" w:hAnsi="Arial" w:cs="Arial"/>
          <w:sz w:val="22"/>
        </w:rPr>
        <w:t xml:space="preserve"> </w:t>
      </w:r>
    </w:p>
    <w:p w14:paraId="36EF46D8" w14:textId="77777777" w:rsidR="00652AC0" w:rsidRDefault="00652AC0" w:rsidP="001268E2">
      <w:pPr>
        <w:spacing w:after="957" w:line="265" w:lineRule="auto"/>
        <w:ind w:left="720" w:right="3115" w:hanging="370"/>
      </w:pPr>
      <w:r>
        <w:rPr>
          <w:sz w:val="22"/>
        </w:rPr>
        <w:t>10)</w:t>
      </w:r>
      <w:r>
        <w:rPr>
          <w:rFonts w:ascii="Arial" w:eastAsia="Arial" w:hAnsi="Arial" w:cs="Arial"/>
          <w:sz w:val="22"/>
        </w:rPr>
        <w:t xml:space="preserve"> </w:t>
      </w:r>
    </w:p>
    <w:p w14:paraId="1386B348" w14:textId="77777777" w:rsidR="001268E2" w:rsidRDefault="001268E2" w:rsidP="001268E2">
      <w:pPr>
        <w:spacing w:line="265" w:lineRule="auto"/>
        <w:ind w:left="1262"/>
        <w:rPr>
          <w:sz w:val="22"/>
        </w:rPr>
      </w:pPr>
    </w:p>
    <w:p w14:paraId="46C582C0" w14:textId="77777777" w:rsidR="001268E2" w:rsidRDefault="001268E2" w:rsidP="001268E2">
      <w:pPr>
        <w:spacing w:line="265" w:lineRule="auto"/>
        <w:ind w:left="1262"/>
        <w:rPr>
          <w:sz w:val="22"/>
        </w:rPr>
      </w:pPr>
    </w:p>
    <w:p w14:paraId="147D8FDF" w14:textId="217BEDF9" w:rsidR="00652AC0" w:rsidRDefault="00652AC0" w:rsidP="001268E2">
      <w:pPr>
        <w:pStyle w:val="ListParagraph"/>
        <w:numPr>
          <w:ilvl w:val="0"/>
          <w:numId w:val="4"/>
        </w:numPr>
        <w:spacing w:line="265" w:lineRule="auto"/>
      </w:pPr>
      <w:proofErr w:type="spellStart"/>
      <w:r w:rsidRPr="001268E2">
        <w:rPr>
          <w:sz w:val="22"/>
        </w:rPr>
        <w:t>Berapa</w:t>
      </w:r>
      <w:proofErr w:type="spellEnd"/>
      <w:r w:rsidRPr="001268E2">
        <w:rPr>
          <w:sz w:val="22"/>
        </w:rPr>
        <w:t xml:space="preserve"> </w:t>
      </w:r>
      <w:proofErr w:type="spellStart"/>
      <w:r w:rsidRPr="001268E2">
        <w:rPr>
          <w:sz w:val="22"/>
        </w:rPr>
        <w:t>jumlah</w:t>
      </w:r>
      <w:proofErr w:type="spellEnd"/>
      <w:r w:rsidRPr="001268E2">
        <w:rPr>
          <w:sz w:val="22"/>
        </w:rPr>
        <w:t xml:space="preserve"> </w:t>
      </w:r>
      <w:proofErr w:type="spellStart"/>
      <w:r w:rsidRPr="001268E2">
        <w:rPr>
          <w:sz w:val="22"/>
        </w:rPr>
        <w:t>penelitian</w:t>
      </w:r>
      <w:proofErr w:type="spellEnd"/>
      <w:r w:rsidRPr="001268E2">
        <w:rPr>
          <w:sz w:val="22"/>
        </w:rPr>
        <w:t xml:space="preserve"> </w:t>
      </w:r>
      <w:proofErr w:type="spellStart"/>
      <w:r w:rsidRPr="001268E2">
        <w:rPr>
          <w:sz w:val="22"/>
        </w:rPr>
        <w:t>dosen</w:t>
      </w:r>
      <w:proofErr w:type="spellEnd"/>
      <w:r w:rsidRPr="001268E2">
        <w:rPr>
          <w:sz w:val="22"/>
        </w:rPr>
        <w:t xml:space="preserve"> </w:t>
      </w:r>
      <w:proofErr w:type="spellStart"/>
      <w:r w:rsidRPr="001268E2">
        <w:rPr>
          <w:sz w:val="22"/>
        </w:rPr>
        <w:t>dalam</w:t>
      </w:r>
      <w:proofErr w:type="spellEnd"/>
      <w:r w:rsidRPr="001268E2">
        <w:rPr>
          <w:sz w:val="22"/>
        </w:rPr>
        <w:t xml:space="preserve"> </w:t>
      </w:r>
      <w:proofErr w:type="spellStart"/>
      <w:r w:rsidRPr="001268E2">
        <w:rPr>
          <w:sz w:val="22"/>
        </w:rPr>
        <w:t>satu</w:t>
      </w:r>
      <w:proofErr w:type="spellEnd"/>
      <w:r w:rsidRPr="001268E2">
        <w:rPr>
          <w:sz w:val="22"/>
        </w:rPr>
        <w:t xml:space="preserve"> </w:t>
      </w:r>
      <w:proofErr w:type="spellStart"/>
      <w:r w:rsidRPr="001268E2">
        <w:rPr>
          <w:sz w:val="22"/>
        </w:rPr>
        <w:t>tahun</w:t>
      </w:r>
      <w:proofErr w:type="spellEnd"/>
      <w:r w:rsidRPr="001268E2"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652AC0" w14:paraId="3F60BF14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50D11" w14:textId="77777777" w:rsidR="00652AC0" w:rsidRDefault="00652AC0" w:rsidP="001268E2">
            <w:pPr>
              <w:spacing w:line="259" w:lineRule="auto"/>
              <w:ind w:left="720" w:hanging="370"/>
              <w:jc w:val="center"/>
            </w:pPr>
            <w:r>
              <w:rPr>
                <w:sz w:val="22"/>
              </w:rPr>
              <w:t xml:space="preserve">Satu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321B6" w14:textId="34EE63F1" w:rsidR="00652AC0" w:rsidRDefault="00652AC0" w:rsidP="001268E2">
            <w:pPr>
              <w:spacing w:line="259" w:lineRule="auto"/>
              <w:ind w:left="231"/>
            </w:pPr>
            <w:proofErr w:type="spellStart"/>
            <w:r>
              <w:rPr>
                <w:sz w:val="22"/>
              </w:rPr>
              <w:t>Lebih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dari</w:t>
            </w:r>
            <w:proofErr w:type="spellEnd"/>
            <w:r w:rsidR="001268E2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satu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12978" w14:textId="77777777" w:rsidR="00652AC0" w:rsidRDefault="00652AC0" w:rsidP="001268E2">
            <w:pPr>
              <w:spacing w:line="259" w:lineRule="auto"/>
              <w:ind w:left="720" w:hanging="370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ada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652AC0" w14:paraId="51A63524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F3DF9" w14:textId="77777777" w:rsidR="00652AC0" w:rsidRDefault="00652AC0" w:rsidP="001268E2">
            <w:pPr>
              <w:spacing w:line="259" w:lineRule="auto"/>
              <w:ind w:left="720" w:hanging="370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9863E" w14:textId="77777777" w:rsidR="00652AC0" w:rsidRDefault="00652AC0" w:rsidP="001268E2">
            <w:pPr>
              <w:spacing w:line="259" w:lineRule="auto"/>
              <w:ind w:left="720" w:hanging="37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0046A" w14:textId="77777777" w:rsidR="00652AC0" w:rsidRDefault="00652AC0" w:rsidP="001268E2">
            <w:pPr>
              <w:spacing w:line="259" w:lineRule="auto"/>
              <w:ind w:left="720" w:hanging="37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70518FB9" w14:textId="4C5170A7" w:rsidR="00652AC0" w:rsidRDefault="001268E2" w:rsidP="001268E2">
      <w:pPr>
        <w:pStyle w:val="ListParagraph"/>
        <w:numPr>
          <w:ilvl w:val="0"/>
          <w:numId w:val="4"/>
        </w:numPr>
        <w:spacing w:line="265" w:lineRule="auto"/>
      </w:pPr>
      <w:r>
        <w:rPr>
          <w:sz w:val="22"/>
        </w:rPr>
        <w:t xml:space="preserve"> </w:t>
      </w:r>
      <w:proofErr w:type="spellStart"/>
      <w:r w:rsidR="00652AC0" w:rsidRPr="001268E2">
        <w:rPr>
          <w:sz w:val="22"/>
        </w:rPr>
        <w:t>Apakah</w:t>
      </w:r>
      <w:proofErr w:type="spellEnd"/>
      <w:r w:rsidR="00652AC0" w:rsidRPr="001268E2">
        <w:rPr>
          <w:sz w:val="22"/>
        </w:rPr>
        <w:t xml:space="preserve"> </w:t>
      </w:r>
      <w:proofErr w:type="spellStart"/>
      <w:r w:rsidR="00652AC0" w:rsidRPr="001268E2">
        <w:rPr>
          <w:sz w:val="22"/>
        </w:rPr>
        <w:t>penelitian</w:t>
      </w:r>
      <w:proofErr w:type="spellEnd"/>
      <w:r w:rsidR="00652AC0" w:rsidRPr="001268E2">
        <w:rPr>
          <w:sz w:val="22"/>
        </w:rPr>
        <w:t xml:space="preserve"> </w:t>
      </w:r>
      <w:proofErr w:type="spellStart"/>
      <w:r w:rsidR="00652AC0" w:rsidRPr="001268E2">
        <w:rPr>
          <w:sz w:val="22"/>
        </w:rPr>
        <w:t>dosen</w:t>
      </w:r>
      <w:proofErr w:type="spellEnd"/>
      <w:r w:rsidR="00652AC0" w:rsidRPr="001268E2">
        <w:rPr>
          <w:sz w:val="22"/>
        </w:rPr>
        <w:t xml:space="preserve"> </w:t>
      </w:r>
      <w:proofErr w:type="spellStart"/>
      <w:r w:rsidR="00652AC0" w:rsidRPr="001268E2">
        <w:rPr>
          <w:sz w:val="22"/>
        </w:rPr>
        <w:t>digunakan</w:t>
      </w:r>
      <w:proofErr w:type="spellEnd"/>
      <w:r w:rsidR="00652AC0" w:rsidRPr="001268E2">
        <w:rPr>
          <w:sz w:val="22"/>
        </w:rPr>
        <w:t xml:space="preserve"> </w:t>
      </w:r>
      <w:proofErr w:type="spellStart"/>
      <w:r w:rsidR="00652AC0" w:rsidRPr="001268E2">
        <w:rPr>
          <w:sz w:val="22"/>
        </w:rPr>
        <w:t>dalam</w:t>
      </w:r>
      <w:proofErr w:type="spellEnd"/>
      <w:r w:rsidR="00652AC0" w:rsidRPr="001268E2">
        <w:rPr>
          <w:sz w:val="22"/>
        </w:rPr>
        <w:t xml:space="preserve"> proses </w:t>
      </w:r>
      <w:proofErr w:type="spellStart"/>
      <w:r w:rsidR="00652AC0" w:rsidRPr="001268E2">
        <w:rPr>
          <w:sz w:val="22"/>
        </w:rPr>
        <w:t>pembelajaran</w:t>
      </w:r>
      <w:proofErr w:type="spellEnd"/>
      <w:r w:rsidR="00652AC0" w:rsidRPr="001268E2">
        <w:rPr>
          <w:sz w:val="22"/>
        </w:rPr>
        <w:t xml:space="preserve"> </w:t>
      </w:r>
    </w:p>
    <w:p w14:paraId="6F9D1B54" w14:textId="792E5EE5" w:rsidR="001E2344" w:rsidRDefault="001E2344" w:rsidP="001268E2">
      <w:pPr>
        <w:ind w:left="720" w:hanging="370"/>
        <w:jc w:val="both"/>
      </w:pP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1268E2" w14:paraId="60F8BF3D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FF624" w14:textId="77777777" w:rsidR="001268E2" w:rsidRDefault="001268E2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296DA" w14:textId="77777777" w:rsidR="001268E2" w:rsidRDefault="001268E2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1DF84" w14:textId="77777777" w:rsidR="001268E2" w:rsidRDefault="001268E2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268E2" w14:paraId="00497EB0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D83C4" w14:textId="77777777" w:rsidR="001268E2" w:rsidRDefault="001268E2" w:rsidP="0037366F">
            <w:pPr>
              <w:spacing w:line="259" w:lineRule="auto"/>
              <w:ind w:left="55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4D2AB" w14:textId="77777777" w:rsidR="001268E2" w:rsidRDefault="001268E2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2A324" w14:textId="77777777" w:rsidR="001268E2" w:rsidRDefault="001268E2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2E248458" w14:textId="40AE8D3D" w:rsidR="001268E2" w:rsidRDefault="001268E2" w:rsidP="001268E2">
      <w:pPr>
        <w:pStyle w:val="ListParagraph"/>
        <w:numPr>
          <w:ilvl w:val="0"/>
          <w:numId w:val="4"/>
        </w:numPr>
        <w:spacing w:after="44" w:line="356" w:lineRule="auto"/>
      </w:pPr>
      <w:proofErr w:type="spellStart"/>
      <w:r w:rsidRPr="001268E2">
        <w:rPr>
          <w:sz w:val="22"/>
        </w:rPr>
        <w:t>Apa</w:t>
      </w:r>
      <w:proofErr w:type="spellEnd"/>
      <w:r w:rsidRPr="001268E2">
        <w:rPr>
          <w:sz w:val="22"/>
        </w:rPr>
        <w:t xml:space="preserve"> </w:t>
      </w:r>
      <w:proofErr w:type="spellStart"/>
      <w:r w:rsidRPr="001268E2">
        <w:rPr>
          <w:sz w:val="22"/>
        </w:rPr>
        <w:t>bentuk</w:t>
      </w:r>
      <w:proofErr w:type="spellEnd"/>
      <w:r w:rsidRPr="001268E2">
        <w:rPr>
          <w:sz w:val="22"/>
        </w:rPr>
        <w:t xml:space="preserve"> </w:t>
      </w:r>
      <w:proofErr w:type="spellStart"/>
      <w:r w:rsidRPr="001268E2">
        <w:rPr>
          <w:sz w:val="22"/>
        </w:rPr>
        <w:t>pengabdian</w:t>
      </w:r>
      <w:proofErr w:type="spellEnd"/>
      <w:r w:rsidRPr="001268E2">
        <w:rPr>
          <w:sz w:val="22"/>
        </w:rPr>
        <w:t xml:space="preserve"> </w:t>
      </w:r>
      <w:proofErr w:type="spellStart"/>
      <w:r w:rsidRPr="001268E2">
        <w:rPr>
          <w:sz w:val="22"/>
        </w:rPr>
        <w:t>masayarakat</w:t>
      </w:r>
      <w:proofErr w:type="spellEnd"/>
      <w:r w:rsidRPr="001268E2">
        <w:rPr>
          <w:sz w:val="22"/>
        </w:rPr>
        <w:t xml:space="preserve"> yang </w:t>
      </w:r>
      <w:proofErr w:type="spellStart"/>
      <w:r w:rsidRPr="001268E2">
        <w:rPr>
          <w:sz w:val="22"/>
        </w:rPr>
        <w:t>dilakukan</w:t>
      </w:r>
      <w:proofErr w:type="spellEnd"/>
      <w:r w:rsidRPr="001268E2">
        <w:rPr>
          <w:sz w:val="22"/>
        </w:rPr>
        <w:t xml:space="preserve"> oleh </w:t>
      </w:r>
      <w:proofErr w:type="spellStart"/>
      <w:r w:rsidRPr="001268E2">
        <w:rPr>
          <w:sz w:val="22"/>
        </w:rPr>
        <w:t>dosen</w:t>
      </w:r>
      <w:proofErr w:type="spellEnd"/>
      <w:r w:rsidRPr="001268E2">
        <w:rPr>
          <w:sz w:val="22"/>
        </w:rPr>
        <w:t xml:space="preserve">? </w:t>
      </w:r>
      <w:proofErr w:type="spellStart"/>
      <w:r w:rsidRPr="001268E2">
        <w:rPr>
          <w:sz w:val="22"/>
        </w:rPr>
        <w:t>Fakultas</w:t>
      </w:r>
      <w:proofErr w:type="spellEnd"/>
      <w:r w:rsidRPr="001268E2">
        <w:rPr>
          <w:sz w:val="22"/>
        </w:rPr>
        <w:t xml:space="preserve"> (1. </w:t>
      </w:r>
      <w:proofErr w:type="spellStart"/>
      <w:r w:rsidRPr="001268E2">
        <w:rPr>
          <w:sz w:val="22"/>
        </w:rPr>
        <w:t>Ceramah</w:t>
      </w:r>
      <w:proofErr w:type="spellEnd"/>
      <w:r w:rsidRPr="001268E2">
        <w:rPr>
          <w:sz w:val="22"/>
        </w:rPr>
        <w:t xml:space="preserve">, 2. </w:t>
      </w:r>
      <w:proofErr w:type="spellStart"/>
      <w:r w:rsidRPr="001268E2">
        <w:rPr>
          <w:sz w:val="22"/>
        </w:rPr>
        <w:t>Pengisi</w:t>
      </w:r>
      <w:proofErr w:type="spellEnd"/>
      <w:r w:rsidRPr="001268E2">
        <w:rPr>
          <w:sz w:val="22"/>
        </w:rPr>
        <w:t xml:space="preserve"> webinar yang </w:t>
      </w:r>
      <w:proofErr w:type="spellStart"/>
      <w:r w:rsidRPr="001268E2">
        <w:rPr>
          <w:sz w:val="22"/>
        </w:rPr>
        <w:t>diadakan</w:t>
      </w:r>
      <w:proofErr w:type="spellEnd"/>
      <w:r w:rsidRPr="001268E2">
        <w:rPr>
          <w:sz w:val="22"/>
        </w:rPr>
        <w:t xml:space="preserve"> stakeholder) </w:t>
      </w:r>
    </w:p>
    <w:p w14:paraId="49F5FCD5" w14:textId="77777777" w:rsidR="001268E2" w:rsidRDefault="001268E2" w:rsidP="001268E2">
      <w:pPr>
        <w:numPr>
          <w:ilvl w:val="0"/>
          <w:numId w:val="4"/>
        </w:numPr>
        <w:spacing w:line="265" w:lineRule="auto"/>
        <w:ind w:left="810" w:hanging="450"/>
      </w:pPr>
      <w:proofErr w:type="spellStart"/>
      <w:r>
        <w:rPr>
          <w:sz w:val="22"/>
        </w:rPr>
        <w:t>Apakah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pengabdian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masayarakat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berhubungan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kuliah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proses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847"/>
        <w:gridCol w:w="1686"/>
      </w:tblGrid>
      <w:tr w:rsidR="001268E2" w14:paraId="2E7BDDE6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1618D" w14:textId="77777777" w:rsidR="001268E2" w:rsidRDefault="001268E2" w:rsidP="001268E2">
            <w:pPr>
              <w:spacing w:line="259" w:lineRule="auto"/>
              <w:ind w:left="810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846D2" w14:textId="77777777" w:rsidR="001268E2" w:rsidRDefault="001268E2" w:rsidP="001268E2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1D602" w14:textId="77777777" w:rsidR="001268E2" w:rsidRDefault="001268E2" w:rsidP="001268E2">
            <w:pPr>
              <w:spacing w:line="259" w:lineRule="auto"/>
              <w:ind w:left="810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268E2" w14:paraId="1125603D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C8BDB" w14:textId="77777777" w:rsidR="001268E2" w:rsidRDefault="001268E2" w:rsidP="001268E2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E3F74" w14:textId="77777777" w:rsidR="001268E2" w:rsidRDefault="001268E2" w:rsidP="001268E2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51864" w14:textId="77777777" w:rsidR="001268E2" w:rsidRDefault="001268E2" w:rsidP="001268E2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1E9C891" w14:textId="77777777" w:rsidR="001268E2" w:rsidRDefault="001268E2" w:rsidP="001268E2">
      <w:pPr>
        <w:numPr>
          <w:ilvl w:val="0"/>
          <w:numId w:val="4"/>
        </w:numPr>
        <w:spacing w:line="265" w:lineRule="auto"/>
        <w:ind w:left="810" w:hanging="450"/>
      </w:pPr>
      <w:proofErr w:type="spellStart"/>
      <w:r>
        <w:rPr>
          <w:sz w:val="22"/>
        </w:rPr>
        <w:t>Apa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kegiatan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penunjang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? </w:t>
      </w:r>
      <w:proofErr w:type="spellStart"/>
      <w:r>
        <w:rPr>
          <w:sz w:val="22"/>
        </w:rPr>
        <w:t>Fakultas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Menulis</w:t>
      </w:r>
      <w:proofErr w:type="spellEnd"/>
      <w:r>
        <w:rPr>
          <w:sz w:val="22"/>
        </w:rPr>
        <w:t xml:space="preserve"> di media masa) 16)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sz w:val="22"/>
        </w:rPr>
        <w:t>Penelitian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melibatkan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mahasiswa</w:t>
      </w:r>
      <w:proofErr w:type="spellEnd"/>
      <w:r>
        <w:rPr>
          <w:sz w:val="22"/>
        </w:rPr>
        <w:t xml:space="preserve">. Prodi dan </w:t>
      </w:r>
      <w:proofErr w:type="spellStart"/>
      <w:r>
        <w:rPr>
          <w:sz w:val="22"/>
        </w:rPr>
        <w:t>fak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847"/>
        <w:gridCol w:w="1686"/>
      </w:tblGrid>
      <w:tr w:rsidR="001268E2" w14:paraId="00E3F12B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05CA8" w14:textId="77777777" w:rsidR="001268E2" w:rsidRDefault="001268E2" w:rsidP="001268E2">
            <w:pPr>
              <w:spacing w:line="259" w:lineRule="auto"/>
              <w:ind w:left="810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F8E25" w14:textId="77777777" w:rsidR="001268E2" w:rsidRDefault="001268E2" w:rsidP="001268E2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CF79C" w14:textId="77777777" w:rsidR="001268E2" w:rsidRDefault="001268E2" w:rsidP="001268E2">
            <w:pPr>
              <w:spacing w:line="259" w:lineRule="auto"/>
              <w:ind w:left="810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268E2" w14:paraId="4D5E7475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7BBC3" w14:textId="77777777" w:rsidR="001268E2" w:rsidRDefault="001268E2" w:rsidP="001268E2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B0A13" w14:textId="77777777" w:rsidR="001268E2" w:rsidRDefault="001268E2" w:rsidP="001268E2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E3EDD" w14:textId="77777777" w:rsidR="001268E2" w:rsidRDefault="001268E2" w:rsidP="001268E2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02FB814A" w14:textId="3CE65547" w:rsidR="001E2344" w:rsidRDefault="00EB6634" w:rsidP="001268E2">
      <w:pPr>
        <w:pStyle w:val="ListParagraph"/>
        <w:numPr>
          <w:ilvl w:val="0"/>
          <w:numId w:val="5"/>
        </w:numPr>
        <w:ind w:left="810" w:hanging="45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847"/>
        <w:gridCol w:w="1686"/>
      </w:tblGrid>
      <w:tr w:rsidR="00EB6634" w14:paraId="0A5903F6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C6900" w14:textId="77777777" w:rsidR="00EB6634" w:rsidRDefault="00EB6634" w:rsidP="0037366F">
            <w:pPr>
              <w:spacing w:line="259" w:lineRule="auto"/>
              <w:ind w:left="810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4F301" w14:textId="77777777" w:rsidR="00EB6634" w:rsidRDefault="00EB6634" w:rsidP="0037366F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B2436" w14:textId="77777777" w:rsidR="00EB6634" w:rsidRDefault="00EB6634" w:rsidP="0037366F">
            <w:pPr>
              <w:spacing w:line="259" w:lineRule="auto"/>
              <w:ind w:left="810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40C302D6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9ADC4" w14:textId="77777777" w:rsidR="00EB6634" w:rsidRDefault="00EB6634" w:rsidP="0037366F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BF0EC" w14:textId="77777777" w:rsidR="00EB6634" w:rsidRDefault="00EB6634" w:rsidP="0037366F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67AD4" w14:textId="77777777" w:rsidR="00EB6634" w:rsidRDefault="00EB6634" w:rsidP="0037366F">
            <w:pPr>
              <w:spacing w:line="259" w:lineRule="auto"/>
              <w:ind w:left="81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B62588F" w14:textId="1AE92E53" w:rsidR="00EB6634" w:rsidRDefault="00EB6634" w:rsidP="00EB6634">
      <w:pPr>
        <w:jc w:val="both"/>
      </w:pPr>
    </w:p>
    <w:p w14:paraId="7EA2DE32" w14:textId="49331F45" w:rsidR="00EB6634" w:rsidRDefault="00EB6634" w:rsidP="00EB6634">
      <w:pPr>
        <w:jc w:val="both"/>
      </w:pPr>
    </w:p>
    <w:p w14:paraId="494384B0" w14:textId="3E463FFC" w:rsidR="00EB6634" w:rsidRDefault="00EB6634" w:rsidP="00EB6634">
      <w:pPr>
        <w:jc w:val="both"/>
      </w:pPr>
    </w:p>
    <w:p w14:paraId="28117D8A" w14:textId="4209EC8D" w:rsidR="00EB6634" w:rsidRDefault="00EB6634" w:rsidP="00EB6634">
      <w:pPr>
        <w:jc w:val="both"/>
      </w:pPr>
    </w:p>
    <w:p w14:paraId="11C4B9C3" w14:textId="43172DD4" w:rsidR="00EB6634" w:rsidRDefault="00EB6634" w:rsidP="00EB6634">
      <w:pPr>
        <w:jc w:val="both"/>
      </w:pPr>
    </w:p>
    <w:p w14:paraId="6B45FC7F" w14:textId="1EFD4F57" w:rsidR="00EB6634" w:rsidRPr="00EB6634" w:rsidRDefault="00EB6634" w:rsidP="00EB6634">
      <w:pPr>
        <w:jc w:val="both"/>
        <w:rPr>
          <w:b/>
          <w:bCs/>
        </w:rPr>
      </w:pPr>
      <w:proofErr w:type="spellStart"/>
      <w:r w:rsidRPr="00EB6634">
        <w:rPr>
          <w:b/>
          <w:bCs/>
        </w:rPr>
        <w:t>Standar</w:t>
      </w:r>
      <w:proofErr w:type="spellEnd"/>
      <w:r w:rsidRPr="00EB6634">
        <w:rPr>
          <w:b/>
          <w:bCs/>
        </w:rPr>
        <w:t xml:space="preserve"> Sarana dan </w:t>
      </w:r>
      <w:proofErr w:type="spellStart"/>
      <w:r w:rsidRPr="00EB6634">
        <w:rPr>
          <w:b/>
          <w:bCs/>
        </w:rPr>
        <w:t>Prasarana</w:t>
      </w:r>
      <w:proofErr w:type="spellEnd"/>
    </w:p>
    <w:p w14:paraId="1A29C628" w14:textId="77777777" w:rsidR="00EB6634" w:rsidRDefault="00EB6634" w:rsidP="00EB6634">
      <w:pPr>
        <w:spacing w:after="955" w:line="265" w:lineRule="auto"/>
        <w:ind w:left="912" w:hanging="10"/>
      </w:pPr>
      <w:r>
        <w:rPr>
          <w:sz w:val="22"/>
        </w:rPr>
        <w:lastRenderedPageBreak/>
        <w:t>1)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sz w:val="22"/>
        </w:rPr>
        <w:t>Kecukupan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perkuliahan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mahasiswa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pPr w:vertAnchor="text" w:tblpX="1276" w:tblpY="-852"/>
        <w:tblOverlap w:val="never"/>
        <w:tblW w:w="5232" w:type="dxa"/>
        <w:tblInd w:w="0" w:type="dxa"/>
        <w:tblCellMar>
          <w:top w:w="48" w:type="dxa"/>
          <w:left w:w="1" w:type="dxa"/>
          <w:bottom w:w="10" w:type="dxa"/>
          <w:right w:w="29" w:type="dxa"/>
        </w:tblCellMar>
        <w:tblLook w:val="04A0" w:firstRow="1" w:lastRow="0" w:firstColumn="1" w:lastColumn="0" w:noHBand="0" w:noVBand="1"/>
      </w:tblPr>
      <w:tblGrid>
        <w:gridCol w:w="1537"/>
        <w:gridCol w:w="163"/>
        <w:gridCol w:w="828"/>
        <w:gridCol w:w="1016"/>
        <w:gridCol w:w="262"/>
        <w:gridCol w:w="1426"/>
      </w:tblGrid>
      <w:tr w:rsidR="00EB6634" w14:paraId="76F4CEC7" w14:textId="77777777" w:rsidTr="0037366F">
        <w:trPr>
          <w:trHeight w:val="40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3A3C1" w14:textId="77777777" w:rsidR="00EB6634" w:rsidRDefault="00EB6634" w:rsidP="0037366F">
            <w:pPr>
              <w:spacing w:line="259" w:lineRule="auto"/>
              <w:ind w:left="30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DF7EE" w14:textId="77777777" w:rsidR="00EB6634" w:rsidRDefault="00EB6634" w:rsidP="0037366F">
            <w:pPr>
              <w:spacing w:line="259" w:lineRule="auto"/>
              <w:ind w:left="34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D56FB" w14:textId="77777777" w:rsidR="00EB6634" w:rsidRDefault="00EB6634" w:rsidP="0037366F">
            <w:pPr>
              <w:spacing w:after="160" w:line="259" w:lineRule="auto"/>
            </w:pP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EE95C7" w14:textId="77777777" w:rsidR="00EB6634" w:rsidRDefault="00EB6634" w:rsidP="0037366F">
            <w:pPr>
              <w:spacing w:line="259" w:lineRule="auto"/>
              <w:ind w:left="325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0C88956D" w14:textId="77777777" w:rsidTr="0037366F">
        <w:trPr>
          <w:trHeight w:val="40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DA02E" w14:textId="77777777" w:rsidR="00EB6634" w:rsidRDefault="00EB6634" w:rsidP="0037366F">
            <w:pPr>
              <w:spacing w:line="259" w:lineRule="auto"/>
              <w:ind w:left="29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6D02A" w14:textId="77777777" w:rsidR="00EB6634" w:rsidRDefault="00EB6634" w:rsidP="0037366F">
            <w:pPr>
              <w:spacing w:line="259" w:lineRule="auto"/>
              <w:ind w:left="87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CB1B9" w14:textId="77777777" w:rsidR="00EB6634" w:rsidRDefault="00EB6634" w:rsidP="0037366F">
            <w:pPr>
              <w:spacing w:after="160" w:line="259" w:lineRule="auto"/>
            </w:pP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CAF793" w14:textId="77777777" w:rsidR="00EB6634" w:rsidRDefault="00EB6634" w:rsidP="0037366F">
            <w:pPr>
              <w:spacing w:line="259" w:lineRule="auto"/>
              <w:ind w:left="582"/>
            </w:pPr>
            <w:r>
              <w:rPr>
                <w:sz w:val="22"/>
              </w:rPr>
              <w:t xml:space="preserve"> </w:t>
            </w:r>
          </w:p>
        </w:tc>
      </w:tr>
      <w:tr w:rsidR="00EB6634" w14:paraId="6E52007A" w14:textId="77777777" w:rsidTr="0037366F">
        <w:trPr>
          <w:trHeight w:val="430"/>
        </w:trPr>
        <w:tc>
          <w:tcPr>
            <w:tcW w:w="35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D933F6" w14:textId="77777777" w:rsidR="00EB6634" w:rsidRDefault="00EB6634" w:rsidP="0037366F">
            <w:pPr>
              <w:spacing w:line="259" w:lineRule="auto"/>
            </w:pPr>
            <w:proofErr w:type="spellStart"/>
            <w:r>
              <w:rPr>
                <w:sz w:val="22"/>
              </w:rPr>
              <w:t>Kondisi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perkuliahan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AB5B81" w14:textId="77777777" w:rsidR="00EB6634" w:rsidRDefault="00EB6634" w:rsidP="0037366F">
            <w:pPr>
              <w:spacing w:after="160" w:line="259" w:lineRule="auto"/>
            </w:pP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E23682" w14:textId="77777777" w:rsidR="00EB6634" w:rsidRDefault="00EB6634" w:rsidP="0037366F">
            <w:pPr>
              <w:spacing w:after="160" w:line="259" w:lineRule="auto"/>
            </w:pPr>
          </w:p>
        </w:tc>
      </w:tr>
      <w:tr w:rsidR="00EB6634" w14:paraId="714CA7CA" w14:textId="77777777" w:rsidTr="0037366F">
        <w:trPr>
          <w:trHeight w:val="403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92DB2" w14:textId="77777777" w:rsidR="00EB6634" w:rsidRDefault="00EB6634" w:rsidP="0037366F">
            <w:pPr>
              <w:spacing w:line="259" w:lineRule="auto"/>
              <w:ind w:left="30"/>
              <w:jc w:val="center"/>
            </w:pPr>
            <w:proofErr w:type="spellStart"/>
            <w:r>
              <w:rPr>
                <w:sz w:val="22"/>
              </w:rPr>
              <w:t>Sangat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AFCBA" w14:textId="77777777" w:rsidR="00EB6634" w:rsidRDefault="00EB6634" w:rsidP="0037366F">
            <w:pPr>
              <w:spacing w:line="259" w:lineRule="auto"/>
              <w:ind w:left="30"/>
              <w:jc w:val="center"/>
            </w:pP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0E3718" w14:textId="77777777" w:rsidR="00EB6634" w:rsidRDefault="00EB6634" w:rsidP="0037366F">
            <w:pPr>
              <w:spacing w:line="259" w:lineRule="auto"/>
              <w:ind w:right="56"/>
              <w:jc w:val="right"/>
            </w:pPr>
            <w:proofErr w:type="spellStart"/>
            <w:r>
              <w:rPr>
                <w:sz w:val="22"/>
              </w:rPr>
              <w:t>Cukup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49785" w14:textId="77777777" w:rsidR="00EB6634" w:rsidRDefault="00EB6634" w:rsidP="0037366F">
            <w:pPr>
              <w:spacing w:after="160" w:line="259" w:lineRule="auto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59046" w14:textId="77777777" w:rsidR="00EB6634" w:rsidRDefault="00EB6634" w:rsidP="0037366F">
            <w:pPr>
              <w:spacing w:line="259" w:lineRule="auto"/>
              <w:ind w:left="164"/>
            </w:pPr>
            <w:r>
              <w:rPr>
                <w:sz w:val="22"/>
              </w:rPr>
              <w:t xml:space="preserve">Kurang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4B42866F" w14:textId="77777777" w:rsidTr="0037366F">
        <w:trPr>
          <w:trHeight w:val="40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DF2D6" w14:textId="77777777" w:rsidR="00EB6634" w:rsidRDefault="00EB6634" w:rsidP="0037366F">
            <w:pPr>
              <w:spacing w:line="259" w:lineRule="auto"/>
              <w:ind w:left="29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9B85D" w14:textId="77777777" w:rsidR="00EB6634" w:rsidRDefault="00EB6634" w:rsidP="0037366F">
            <w:pPr>
              <w:spacing w:line="259" w:lineRule="auto"/>
              <w:ind w:left="8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52793D" w14:textId="77777777" w:rsidR="00EB6634" w:rsidRDefault="00EB6634" w:rsidP="0037366F">
            <w:pPr>
              <w:spacing w:line="259" w:lineRule="auto"/>
              <w:ind w:left="344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1EE82" w14:textId="77777777" w:rsidR="00EB6634" w:rsidRDefault="00EB6634" w:rsidP="0037366F">
            <w:pPr>
              <w:spacing w:after="160" w:line="259" w:lineRule="auto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7A06F" w14:textId="77777777" w:rsidR="00EB6634" w:rsidRDefault="00EB6634" w:rsidP="0037366F">
            <w:pPr>
              <w:spacing w:line="259" w:lineRule="auto"/>
              <w:ind w:left="83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522C2E6F" w14:textId="77777777" w:rsidR="00EB6634" w:rsidRDefault="00EB6634" w:rsidP="00EB6634">
      <w:pPr>
        <w:spacing w:after="955" w:line="265" w:lineRule="auto"/>
        <w:ind w:left="912" w:right="3115" w:hanging="10"/>
      </w:pPr>
      <w:r>
        <w:rPr>
          <w:sz w:val="22"/>
        </w:rPr>
        <w:t>2)</w:t>
      </w:r>
      <w:r>
        <w:rPr>
          <w:rFonts w:ascii="Arial" w:eastAsia="Arial" w:hAnsi="Arial" w:cs="Arial"/>
          <w:sz w:val="22"/>
        </w:rPr>
        <w:t xml:space="preserve"> </w:t>
      </w:r>
    </w:p>
    <w:p w14:paraId="482E781D" w14:textId="77777777" w:rsidR="00EB6634" w:rsidRPr="00EB6634" w:rsidRDefault="00EB6634" w:rsidP="00EB6634">
      <w:pPr>
        <w:spacing w:line="265" w:lineRule="auto"/>
        <w:ind w:left="1262"/>
      </w:pPr>
    </w:p>
    <w:p w14:paraId="0153511F" w14:textId="77777777" w:rsidR="00EB6634" w:rsidRPr="00EB6634" w:rsidRDefault="00EB6634" w:rsidP="00EB6634">
      <w:pPr>
        <w:spacing w:line="265" w:lineRule="auto"/>
        <w:ind w:left="1262"/>
      </w:pPr>
    </w:p>
    <w:p w14:paraId="7CBB57FD" w14:textId="77777777" w:rsidR="00EB6634" w:rsidRPr="00EB6634" w:rsidRDefault="00EB6634" w:rsidP="00EB6634">
      <w:pPr>
        <w:spacing w:line="265" w:lineRule="auto"/>
        <w:ind w:left="1262"/>
      </w:pPr>
    </w:p>
    <w:p w14:paraId="03FE3790" w14:textId="745BB1A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Ketersediaan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ruang</w:t>
      </w:r>
      <w:proofErr w:type="spellEnd"/>
      <w:r>
        <w:rPr>
          <w:sz w:val="22"/>
        </w:rPr>
        <w:t xml:space="preserve"> micro teaching/</w:t>
      </w:r>
      <w:proofErr w:type="spellStart"/>
      <w:r>
        <w:rPr>
          <w:sz w:val="22"/>
        </w:rPr>
        <w:t>laboratorium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praktek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3543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3"/>
      </w:tblGrid>
      <w:tr w:rsidR="00EB6634" w14:paraId="3F699505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63D9E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Tersedia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6B9FA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tersedia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3E101978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6BB8E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60F26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0AADE351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Kondisi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ruang</w:t>
      </w:r>
      <w:proofErr w:type="spellEnd"/>
      <w:r>
        <w:rPr>
          <w:sz w:val="22"/>
        </w:rPr>
        <w:t xml:space="preserve"> micro teaching/</w:t>
      </w:r>
      <w:proofErr w:type="spellStart"/>
      <w:r>
        <w:rPr>
          <w:sz w:val="22"/>
        </w:rPr>
        <w:t>laboratorium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praktek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146" w:type="dxa"/>
          <w:left w:w="166" w:type="dxa"/>
          <w:bottom w:w="10" w:type="dxa"/>
          <w:right w:w="110" w:type="dxa"/>
        </w:tblCellMar>
        <w:tblLook w:val="04A0" w:firstRow="1" w:lastRow="0" w:firstColumn="1" w:lastColumn="0" w:noHBand="0" w:noVBand="1"/>
      </w:tblPr>
      <w:tblGrid>
        <w:gridCol w:w="1546"/>
        <w:gridCol w:w="989"/>
        <w:gridCol w:w="1274"/>
        <w:gridCol w:w="1422"/>
      </w:tblGrid>
      <w:tr w:rsidR="00EB6634" w14:paraId="2106ADA8" w14:textId="77777777" w:rsidTr="0037366F">
        <w:trPr>
          <w:trHeight w:val="656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66248" w14:textId="77777777" w:rsidR="00EB6634" w:rsidRDefault="00EB6634" w:rsidP="0037366F">
            <w:pPr>
              <w:spacing w:line="259" w:lineRule="auto"/>
              <w:ind w:left="413" w:hanging="3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>
              <w:rPr>
                <w:sz w:val="22"/>
              </w:rPr>
              <w:t>Sangat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456A" w14:textId="77777777" w:rsidR="00EB6634" w:rsidRDefault="00EB6634" w:rsidP="0037366F">
            <w:pPr>
              <w:spacing w:line="259" w:lineRule="auto"/>
              <w:ind w:right="53"/>
              <w:jc w:val="center"/>
            </w:pP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C482" w14:textId="77777777" w:rsidR="00EB6634" w:rsidRDefault="00EB6634" w:rsidP="0037366F">
            <w:pPr>
              <w:spacing w:line="259" w:lineRule="auto"/>
              <w:ind w:right="56"/>
              <w:jc w:val="center"/>
            </w:pPr>
            <w:proofErr w:type="spellStart"/>
            <w:r>
              <w:rPr>
                <w:sz w:val="22"/>
              </w:rPr>
              <w:t>Cukup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7044" w14:textId="77777777" w:rsidR="00EB6634" w:rsidRDefault="00EB6634" w:rsidP="0037366F">
            <w:pPr>
              <w:spacing w:line="259" w:lineRule="auto"/>
            </w:pPr>
            <w:r>
              <w:rPr>
                <w:sz w:val="22"/>
              </w:rPr>
              <w:t xml:space="preserve">Kurang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5259C7C8" w14:textId="77777777" w:rsidTr="0037366F">
        <w:trPr>
          <w:trHeight w:val="40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0CE6A" w14:textId="77777777" w:rsidR="00EB6634" w:rsidRDefault="00EB6634" w:rsidP="0037366F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B7DD2" w14:textId="77777777" w:rsidR="00EB6634" w:rsidRDefault="00EB6634" w:rsidP="0037366F">
            <w:pPr>
              <w:spacing w:line="259" w:lineRule="auto"/>
              <w:ind w:right="2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69570" w14:textId="77777777" w:rsidR="00EB6634" w:rsidRDefault="00EB6634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FD3B5" w14:textId="77777777" w:rsidR="00EB6634" w:rsidRDefault="00EB6634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59521567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Ketersediaan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meja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kursi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dan </w:t>
      </w:r>
      <w:proofErr w:type="spellStart"/>
      <w:r>
        <w:rPr>
          <w:sz w:val="22"/>
        </w:rPr>
        <w:t>mahasiswa</w:t>
      </w:r>
      <w:proofErr w:type="spellEnd"/>
      <w:r>
        <w:rPr>
          <w:sz w:val="22"/>
        </w:rPr>
        <w:t xml:space="preserve"> 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EB6634" w14:paraId="21C1A088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BF0C7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0CC67" w14:textId="77777777" w:rsidR="00EB6634" w:rsidRDefault="00EB6634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E312F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3E888721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84DB0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908F8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9D620" w14:textId="77777777" w:rsidR="00EB6634" w:rsidRDefault="00EB6634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16B4E06C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Ketersediaan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papan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tulis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spidol</w:t>
      </w:r>
      <w:proofErr w:type="spellEnd"/>
      <w:r>
        <w:rPr>
          <w:sz w:val="22"/>
        </w:rPr>
        <w:t xml:space="preserve"> dan </w:t>
      </w:r>
      <w:proofErr w:type="spellStart"/>
      <w:r>
        <w:rPr>
          <w:sz w:val="22"/>
        </w:rPr>
        <w:t>penghapus</w:t>
      </w:r>
      <w:proofErr w:type="spellEnd"/>
      <w:r>
        <w:rPr>
          <w:sz w:val="22"/>
        </w:rPr>
        <w:t xml:space="preserve"> 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EB6634" w14:paraId="6152AD01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24423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CAF55" w14:textId="77777777" w:rsidR="00EB6634" w:rsidRDefault="00EB6634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F27B2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552FA5E0" w14:textId="77777777" w:rsidTr="0037366F">
        <w:trPr>
          <w:trHeight w:val="4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3FB4C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C56B8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7AEF4" w14:textId="77777777" w:rsidR="00EB6634" w:rsidRDefault="00EB6634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1FFB571F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r>
        <w:rPr>
          <w:sz w:val="22"/>
        </w:rPr>
        <w:t xml:space="preserve">Alat </w:t>
      </w:r>
      <w:proofErr w:type="spellStart"/>
      <w:r>
        <w:rPr>
          <w:sz w:val="22"/>
        </w:rPr>
        <w:t>pendingin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ruangan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kelas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berupa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3543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844"/>
      </w:tblGrid>
      <w:tr w:rsidR="00EB6634" w14:paraId="0B30B2E4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0473" w14:textId="77777777" w:rsidR="00EB6634" w:rsidRDefault="00EB6634" w:rsidP="0037366F">
            <w:pPr>
              <w:spacing w:line="259" w:lineRule="auto"/>
              <w:ind w:left="3"/>
              <w:jc w:val="center"/>
            </w:pPr>
            <w:r>
              <w:rPr>
                <w:sz w:val="22"/>
              </w:rPr>
              <w:t xml:space="preserve">AC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96E7F" w14:textId="77777777" w:rsidR="00EB6634" w:rsidRDefault="00EB6634" w:rsidP="0037366F">
            <w:pPr>
              <w:spacing w:line="259" w:lineRule="auto"/>
              <w:ind w:left="6"/>
              <w:jc w:val="center"/>
            </w:pPr>
            <w:proofErr w:type="spellStart"/>
            <w:r>
              <w:rPr>
                <w:sz w:val="22"/>
              </w:rPr>
              <w:t>Kipas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115BAF1E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B8382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0F248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0559C83A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Kualitas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pendingin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528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994"/>
        <w:gridCol w:w="1275"/>
        <w:gridCol w:w="1560"/>
      </w:tblGrid>
      <w:tr w:rsidR="00EB6634" w14:paraId="04D81D54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300A1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Sangat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C1D18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4FE2E" w14:textId="77777777" w:rsidR="00EB6634" w:rsidRDefault="00EB6634" w:rsidP="0037366F">
            <w:pPr>
              <w:spacing w:line="259" w:lineRule="auto"/>
              <w:ind w:left="2"/>
              <w:jc w:val="center"/>
            </w:pPr>
            <w:proofErr w:type="spellStart"/>
            <w:r>
              <w:rPr>
                <w:sz w:val="22"/>
              </w:rPr>
              <w:t>Cukup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80A17" w14:textId="77777777" w:rsidR="00EB6634" w:rsidRDefault="00EB6634" w:rsidP="0037366F">
            <w:pPr>
              <w:spacing w:line="259" w:lineRule="auto"/>
              <w:ind w:left="4"/>
              <w:jc w:val="center"/>
            </w:pPr>
            <w:r>
              <w:rPr>
                <w:sz w:val="22"/>
              </w:rPr>
              <w:t xml:space="preserve">Kurang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43FB693A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9D47D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9A95C" w14:textId="77777777" w:rsidR="00EB6634" w:rsidRDefault="00EB6634" w:rsidP="0037366F">
            <w:pPr>
              <w:spacing w:line="259" w:lineRule="auto"/>
              <w:ind w:left="55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30244" w14:textId="77777777" w:rsidR="00EB6634" w:rsidRDefault="00EB6634" w:rsidP="0037366F">
            <w:pPr>
              <w:spacing w:line="259" w:lineRule="auto"/>
              <w:ind w:left="57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ACE5B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1F00ACB1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Buku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teks</w:t>
      </w:r>
      <w:proofErr w:type="spellEnd"/>
      <w:r>
        <w:rPr>
          <w:sz w:val="22"/>
        </w:rPr>
        <w:t xml:space="preserve"> dan </w:t>
      </w:r>
      <w:proofErr w:type="spellStart"/>
      <w:r>
        <w:rPr>
          <w:sz w:val="22"/>
        </w:rPr>
        <w:t>jurnal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dimiliki</w:t>
      </w:r>
      <w:proofErr w:type="spellEnd"/>
      <w:r>
        <w:rPr>
          <w:sz w:val="22"/>
        </w:rPr>
        <w:t xml:space="preserve"> oleh </w:t>
      </w:r>
      <w:proofErr w:type="spellStart"/>
      <w:r>
        <w:rPr>
          <w:sz w:val="22"/>
        </w:rPr>
        <w:t>prodi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EB6634" w14:paraId="634C3DDE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DB4E0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0E684" w14:textId="77777777" w:rsidR="00EB6634" w:rsidRDefault="00EB6634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83A95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60BCA1B4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E6262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149A8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375D7" w14:textId="77777777" w:rsidR="00EB6634" w:rsidRDefault="00EB6634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3F94661C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Ketersediaan</w:t>
      </w:r>
      <w:proofErr w:type="spellEnd"/>
      <w:r>
        <w:rPr>
          <w:sz w:val="22"/>
        </w:rPr>
        <w:t xml:space="preserve"> hotspot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akses</w:t>
      </w:r>
      <w:proofErr w:type="spellEnd"/>
      <w:r>
        <w:rPr>
          <w:sz w:val="22"/>
        </w:rPr>
        <w:t xml:space="preserve"> internet </w:t>
      </w:r>
      <w:proofErr w:type="spellStart"/>
      <w:r>
        <w:rPr>
          <w:sz w:val="22"/>
        </w:rPr>
        <w:t>sebagai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sarana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EB6634" w14:paraId="7107339C" w14:textId="77777777" w:rsidTr="0037366F">
        <w:trPr>
          <w:trHeight w:val="4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E1358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8E246" w14:textId="77777777" w:rsidR="00EB6634" w:rsidRDefault="00EB6634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D5FF7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3E08F26D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3E04F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lastRenderedPageBreak/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0FB41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3F48A" w14:textId="77777777" w:rsidR="00EB6634" w:rsidRDefault="00EB6634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78492473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Kualitas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akses</w:t>
      </w:r>
      <w:proofErr w:type="spellEnd"/>
      <w:r>
        <w:rPr>
          <w:sz w:val="22"/>
        </w:rPr>
        <w:t xml:space="preserve"> hotspot </w:t>
      </w:r>
    </w:p>
    <w:tbl>
      <w:tblPr>
        <w:tblStyle w:val="TableGrid0"/>
        <w:tblW w:w="5528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994"/>
        <w:gridCol w:w="1275"/>
        <w:gridCol w:w="1560"/>
      </w:tblGrid>
      <w:tr w:rsidR="00EB6634" w14:paraId="37DB7D24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83C5A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Sangat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003D0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F2876" w14:textId="77777777" w:rsidR="00EB6634" w:rsidRDefault="00EB6634" w:rsidP="0037366F">
            <w:pPr>
              <w:spacing w:line="259" w:lineRule="auto"/>
              <w:ind w:left="2"/>
              <w:jc w:val="center"/>
            </w:pPr>
            <w:proofErr w:type="spellStart"/>
            <w:r>
              <w:rPr>
                <w:sz w:val="22"/>
              </w:rPr>
              <w:t>Cukup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03844" w14:textId="77777777" w:rsidR="00EB6634" w:rsidRDefault="00EB6634" w:rsidP="0037366F">
            <w:pPr>
              <w:spacing w:line="259" w:lineRule="auto"/>
              <w:ind w:left="4"/>
              <w:jc w:val="center"/>
            </w:pPr>
            <w:r>
              <w:rPr>
                <w:sz w:val="22"/>
              </w:rPr>
              <w:t xml:space="preserve">Kurang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5B1D0B79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CB241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F6232" w14:textId="77777777" w:rsidR="00EB6634" w:rsidRDefault="00EB6634" w:rsidP="0037366F">
            <w:pPr>
              <w:spacing w:line="259" w:lineRule="auto"/>
              <w:ind w:left="55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6F84D" w14:textId="77777777" w:rsidR="00EB6634" w:rsidRDefault="00EB6634" w:rsidP="0037366F">
            <w:pPr>
              <w:spacing w:line="259" w:lineRule="auto"/>
              <w:ind w:left="57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0572C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044E0EA8" w14:textId="77777777" w:rsidR="00EB6634" w:rsidRDefault="00EB6634" w:rsidP="00EB6634">
      <w:pPr>
        <w:numPr>
          <w:ilvl w:val="0"/>
          <w:numId w:val="6"/>
        </w:numPr>
        <w:spacing w:after="141" w:line="265" w:lineRule="auto"/>
        <w:ind w:hanging="360"/>
      </w:pPr>
      <w:r>
        <w:rPr>
          <w:sz w:val="22"/>
        </w:rPr>
        <w:t xml:space="preserve">LCD yang </w:t>
      </w:r>
      <w:proofErr w:type="spellStart"/>
      <w:r>
        <w:rPr>
          <w:sz w:val="22"/>
        </w:rPr>
        <w:t>dimiliki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proses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</w:t>
      </w:r>
      <w:proofErr w:type="spellEnd"/>
      <w:r>
        <w:rPr>
          <w:sz w:val="22"/>
        </w:rPr>
        <w:t xml:space="preserve">) </w:t>
      </w:r>
    </w:p>
    <w:p w14:paraId="4194F383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Kecukupan</w:t>
      </w:r>
      <w:proofErr w:type="spellEnd"/>
      <w:r>
        <w:rPr>
          <w:sz w:val="22"/>
        </w:rPr>
        <w:t xml:space="preserve"> LCD yang </w:t>
      </w:r>
      <w:proofErr w:type="spellStart"/>
      <w:r>
        <w:rPr>
          <w:sz w:val="22"/>
        </w:rPr>
        <w:t>dimiliki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menyampaikan</w:t>
      </w:r>
      <w:proofErr w:type="spellEnd"/>
      <w:r>
        <w:rPr>
          <w:sz w:val="22"/>
        </w:rPr>
        <w:t xml:space="preserve"> proses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EB6634" w14:paraId="523E3612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EB013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58752" w14:textId="77777777" w:rsidR="00EB6634" w:rsidRDefault="00EB6634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51407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7F659444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D2F19" w14:textId="77777777" w:rsidR="00EB6634" w:rsidRDefault="00EB6634" w:rsidP="0037366F">
            <w:pPr>
              <w:spacing w:line="259" w:lineRule="auto"/>
              <w:ind w:left="55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4B4C4" w14:textId="77777777" w:rsidR="00EB6634" w:rsidRDefault="00EB6634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77F26" w14:textId="77777777" w:rsidR="00EB6634" w:rsidRDefault="00EB6634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76F5EF22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Kualitas</w:t>
      </w:r>
      <w:proofErr w:type="spellEnd"/>
      <w:r>
        <w:rPr>
          <w:sz w:val="22"/>
        </w:rPr>
        <w:t xml:space="preserve"> LCD </w:t>
      </w:r>
    </w:p>
    <w:tbl>
      <w:tblPr>
        <w:tblStyle w:val="TableGrid0"/>
        <w:tblW w:w="5528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994"/>
        <w:gridCol w:w="1275"/>
        <w:gridCol w:w="1560"/>
      </w:tblGrid>
      <w:tr w:rsidR="00EB6634" w14:paraId="4665EEEE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3E40F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Sangat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10543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3D82B" w14:textId="77777777" w:rsidR="00EB6634" w:rsidRDefault="00EB6634" w:rsidP="0037366F">
            <w:pPr>
              <w:spacing w:line="259" w:lineRule="auto"/>
              <w:ind w:left="2"/>
              <w:jc w:val="center"/>
            </w:pPr>
            <w:proofErr w:type="spellStart"/>
            <w:r>
              <w:rPr>
                <w:sz w:val="22"/>
              </w:rPr>
              <w:t>Cukup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8DAFC" w14:textId="77777777" w:rsidR="00EB6634" w:rsidRDefault="00EB6634" w:rsidP="0037366F">
            <w:pPr>
              <w:spacing w:line="259" w:lineRule="auto"/>
              <w:ind w:left="4"/>
              <w:jc w:val="center"/>
            </w:pPr>
            <w:r>
              <w:rPr>
                <w:sz w:val="22"/>
              </w:rPr>
              <w:t xml:space="preserve">Kurang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765FAF44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C0431" w14:textId="77777777" w:rsidR="00EB6634" w:rsidRDefault="00EB6634" w:rsidP="0037366F">
            <w:pPr>
              <w:spacing w:line="259" w:lineRule="auto"/>
              <w:ind w:left="55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99C93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885E6" w14:textId="77777777" w:rsidR="00EB6634" w:rsidRDefault="00EB6634" w:rsidP="0037366F">
            <w:pPr>
              <w:spacing w:line="259" w:lineRule="auto"/>
              <w:ind w:left="57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5A1DE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4FD3B9F0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r>
        <w:rPr>
          <w:sz w:val="22"/>
        </w:rPr>
        <w:t xml:space="preserve">Gedung </w:t>
      </w:r>
      <w:proofErr w:type="spellStart"/>
      <w:r>
        <w:rPr>
          <w:sz w:val="22"/>
        </w:rPr>
        <w:t>kuliah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dilengkapi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toilet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EB6634" w14:paraId="4612536F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11E4F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46250" w14:textId="77777777" w:rsidR="00EB6634" w:rsidRDefault="00EB6634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C77F2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7108B010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79EF8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A5B2C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80F9" w14:textId="77777777" w:rsidR="00EB6634" w:rsidRDefault="00EB6634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75574D52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Kondisi</w:t>
      </w:r>
      <w:proofErr w:type="spellEnd"/>
      <w:r>
        <w:rPr>
          <w:sz w:val="22"/>
        </w:rPr>
        <w:t xml:space="preserve"> Toilet </w:t>
      </w:r>
    </w:p>
    <w:tbl>
      <w:tblPr>
        <w:tblStyle w:val="TableGrid0"/>
        <w:tblW w:w="5528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994"/>
        <w:gridCol w:w="1275"/>
        <w:gridCol w:w="1560"/>
      </w:tblGrid>
      <w:tr w:rsidR="00EB6634" w14:paraId="58B05D22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E3834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Sangat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EEEA5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5FBEB" w14:textId="77777777" w:rsidR="00EB6634" w:rsidRDefault="00EB6634" w:rsidP="0037366F">
            <w:pPr>
              <w:spacing w:line="259" w:lineRule="auto"/>
              <w:ind w:left="2"/>
              <w:jc w:val="center"/>
            </w:pPr>
            <w:proofErr w:type="spellStart"/>
            <w:r>
              <w:rPr>
                <w:sz w:val="22"/>
              </w:rPr>
              <w:t>Cukup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E4741" w14:textId="77777777" w:rsidR="00EB6634" w:rsidRDefault="00EB6634" w:rsidP="0037366F">
            <w:pPr>
              <w:spacing w:line="259" w:lineRule="auto"/>
              <w:ind w:left="4"/>
              <w:jc w:val="center"/>
            </w:pPr>
            <w:r>
              <w:rPr>
                <w:sz w:val="22"/>
              </w:rPr>
              <w:t xml:space="preserve">Kurang </w:t>
            </w:r>
            <w:proofErr w:type="spellStart"/>
            <w:r>
              <w:rPr>
                <w:sz w:val="22"/>
              </w:rPr>
              <w:t>Baik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4D278840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1B700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61FB7" w14:textId="77777777" w:rsidR="00EB6634" w:rsidRDefault="00EB6634" w:rsidP="0037366F">
            <w:pPr>
              <w:spacing w:line="259" w:lineRule="auto"/>
              <w:ind w:left="55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B8979" w14:textId="77777777" w:rsidR="00EB6634" w:rsidRDefault="00EB6634" w:rsidP="0037366F">
            <w:pPr>
              <w:spacing w:line="259" w:lineRule="auto"/>
              <w:ind w:left="57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5ABAB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00A2E3E2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r>
        <w:rPr>
          <w:sz w:val="22"/>
        </w:rPr>
        <w:t xml:space="preserve">Ada </w:t>
      </w:r>
      <w:proofErr w:type="spellStart"/>
      <w:r>
        <w:rPr>
          <w:sz w:val="22"/>
        </w:rPr>
        <w:t>ruang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belajar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terbuka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EB6634" w14:paraId="3D31FEC5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D0669" w14:textId="77777777" w:rsidR="00EB6634" w:rsidRDefault="00EB6634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B8B31" w14:textId="77777777" w:rsidR="00EB6634" w:rsidRDefault="00EB6634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799BE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EB6634" w14:paraId="26B0F433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7A482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EDA01" w14:textId="77777777" w:rsidR="00EB6634" w:rsidRDefault="00EB6634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E3CD8" w14:textId="77777777" w:rsidR="00EB6634" w:rsidRDefault="00EB6634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D95182C" w14:textId="77777777" w:rsidR="00EB6634" w:rsidRDefault="00EB6634" w:rsidP="00EB6634">
      <w:pPr>
        <w:numPr>
          <w:ilvl w:val="0"/>
          <w:numId w:val="6"/>
        </w:numPr>
        <w:spacing w:line="265" w:lineRule="auto"/>
        <w:ind w:hanging="360"/>
      </w:pPr>
      <w:proofErr w:type="spellStart"/>
      <w:r>
        <w:rPr>
          <w:sz w:val="22"/>
        </w:rPr>
        <w:t>Persentase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menggunakan</w:t>
      </w:r>
      <w:proofErr w:type="spellEnd"/>
      <w:r>
        <w:rPr>
          <w:sz w:val="22"/>
        </w:rPr>
        <w:t xml:space="preserve"> IT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proses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812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994"/>
        <w:gridCol w:w="1275"/>
        <w:gridCol w:w="1844"/>
      </w:tblGrid>
      <w:tr w:rsidR="00EB6634" w14:paraId="1FD2E33C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D536A" w14:textId="77777777" w:rsidR="00EB6634" w:rsidRDefault="00EB6634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&lt;30%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5ADB2" w14:textId="77777777" w:rsidR="00EB6634" w:rsidRDefault="00EB6634" w:rsidP="0037366F">
            <w:pPr>
              <w:spacing w:line="259" w:lineRule="auto"/>
              <w:ind w:left="2"/>
              <w:jc w:val="center"/>
            </w:pPr>
            <w:r>
              <w:rPr>
                <w:sz w:val="22"/>
              </w:rPr>
              <w:t xml:space="preserve">30%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57B99" w14:textId="77777777" w:rsidR="00EB6634" w:rsidRDefault="00EB6634" w:rsidP="0037366F">
            <w:pPr>
              <w:spacing w:line="259" w:lineRule="auto"/>
              <w:ind w:left="4"/>
              <w:jc w:val="center"/>
            </w:pPr>
            <w:r>
              <w:rPr>
                <w:sz w:val="22"/>
              </w:rPr>
              <w:t xml:space="preserve">50%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3990A" w14:textId="77777777" w:rsidR="00EB6634" w:rsidRDefault="00EB6634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Lebih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dari</w:t>
            </w:r>
            <w:proofErr w:type="spellEnd"/>
            <w:r>
              <w:rPr>
                <w:sz w:val="22"/>
              </w:rPr>
              <w:t xml:space="preserve"> 50% </w:t>
            </w:r>
          </w:p>
        </w:tc>
      </w:tr>
      <w:tr w:rsidR="00EB6634" w14:paraId="0C5CCCF4" w14:textId="77777777" w:rsidTr="0037366F">
        <w:trPr>
          <w:trHeight w:val="4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43D06" w14:textId="77777777" w:rsidR="00EB6634" w:rsidRDefault="00EB6634" w:rsidP="0037366F">
            <w:pPr>
              <w:spacing w:line="259" w:lineRule="auto"/>
              <w:ind w:left="55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61347" w14:textId="77777777" w:rsidR="00EB6634" w:rsidRDefault="00EB6634" w:rsidP="0037366F">
            <w:pPr>
              <w:spacing w:line="259" w:lineRule="auto"/>
              <w:ind w:left="55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E6DA1" w14:textId="77777777" w:rsidR="00EB6634" w:rsidRDefault="00EB6634" w:rsidP="0037366F">
            <w:pPr>
              <w:spacing w:line="259" w:lineRule="auto"/>
              <w:ind w:left="57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05D00" w14:textId="77777777" w:rsidR="00EB6634" w:rsidRDefault="00EB6634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√ </w:t>
            </w:r>
          </w:p>
        </w:tc>
      </w:tr>
    </w:tbl>
    <w:p w14:paraId="6703CE3D" w14:textId="4B57BFDB" w:rsidR="00EB6634" w:rsidRDefault="00EB6634" w:rsidP="00EB6634">
      <w:pPr>
        <w:jc w:val="both"/>
      </w:pPr>
    </w:p>
    <w:p w14:paraId="006822A2" w14:textId="36054DCF" w:rsidR="00D545C5" w:rsidRDefault="00D545C5" w:rsidP="00EB6634">
      <w:pPr>
        <w:jc w:val="both"/>
      </w:pPr>
    </w:p>
    <w:p w14:paraId="37DFC9A3" w14:textId="77777777" w:rsidR="007424F7" w:rsidRDefault="007424F7" w:rsidP="007424F7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Monev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Prodi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</w:t>
      </w:r>
      <w:r>
        <w:t>osen</w:t>
      </w:r>
      <w:proofErr w:type="spellEnd"/>
      <w:r>
        <w:t xml:space="preserve"> dan </w:t>
      </w:r>
      <w:proofErr w:type="spellStart"/>
      <w:r>
        <w:t>Tendik</w:t>
      </w:r>
      <w:proofErr w:type="spellEnd"/>
      <w:r>
        <w:t xml:space="preserve"> </w:t>
      </w:r>
      <w:proofErr w:type="spellStart"/>
      <w:r>
        <w:t>yakni</w:t>
      </w:r>
      <w:proofErr w:type="spellEnd"/>
      <w:r>
        <w:t>:</w:t>
      </w:r>
    </w:p>
    <w:p w14:paraId="2630C2B8" w14:textId="21EDB905" w:rsidR="007424F7" w:rsidRDefault="007424F7" w:rsidP="007424F7">
      <w:pPr>
        <w:jc w:val="both"/>
      </w:pPr>
      <w:r>
        <w:t xml:space="preserve">  </w:t>
      </w:r>
    </w:p>
    <w:p w14:paraId="37AAD407" w14:textId="2D0A36A0" w:rsidR="007424F7" w:rsidRDefault="007424F7" w:rsidP="007424F7">
      <w:pPr>
        <w:pStyle w:val="ListParagraph"/>
        <w:numPr>
          <w:ilvl w:val="0"/>
          <w:numId w:val="7"/>
        </w:numPr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keilmuannya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rata-rata SKS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8 </w:t>
      </w:r>
      <w:proofErr w:type="spellStart"/>
      <w:r>
        <w:t>sks</w:t>
      </w:r>
      <w:proofErr w:type="spellEnd"/>
      <w:r>
        <w:t xml:space="preserve">. </w:t>
      </w:r>
    </w:p>
    <w:p w14:paraId="48EFA7E8" w14:textId="77777777" w:rsidR="007424F7" w:rsidRDefault="007424F7" w:rsidP="007424F7">
      <w:pPr>
        <w:pStyle w:val="ListParagraph"/>
        <w:numPr>
          <w:ilvl w:val="0"/>
          <w:numId w:val="7"/>
        </w:numPr>
        <w:jc w:val="both"/>
      </w:pPr>
      <w:r>
        <w:t xml:space="preserve">Belum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laboran</w:t>
      </w:r>
      <w:proofErr w:type="spellEnd"/>
      <w:r>
        <w:t xml:space="preserve">. </w:t>
      </w:r>
    </w:p>
    <w:p w14:paraId="116A9536" w14:textId="77777777" w:rsidR="007424F7" w:rsidRDefault="007424F7" w:rsidP="007424F7">
      <w:pPr>
        <w:pStyle w:val="ListParagraph"/>
        <w:numPr>
          <w:ilvl w:val="0"/>
          <w:numId w:val="7"/>
        </w:numPr>
        <w:jc w:val="both"/>
      </w:pP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1 orang </w:t>
      </w:r>
      <w:proofErr w:type="spellStart"/>
      <w:r>
        <w:t>pustakawan</w:t>
      </w:r>
      <w:proofErr w:type="spellEnd"/>
      <w:r>
        <w:t xml:space="preserve"> </w:t>
      </w:r>
    </w:p>
    <w:p w14:paraId="3A5D8581" w14:textId="77777777" w:rsidR="007424F7" w:rsidRDefault="007424F7" w:rsidP="007424F7">
      <w:pPr>
        <w:pStyle w:val="ListParagraph"/>
        <w:numPr>
          <w:ilvl w:val="0"/>
          <w:numId w:val="7"/>
        </w:numPr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</w:p>
    <w:p w14:paraId="337635EA" w14:textId="77777777" w:rsidR="007424F7" w:rsidRDefault="007424F7" w:rsidP="007424F7">
      <w:pPr>
        <w:pStyle w:val="ListParagraph"/>
        <w:numPr>
          <w:ilvl w:val="0"/>
          <w:numId w:val="7"/>
        </w:numPr>
        <w:jc w:val="both"/>
      </w:pPr>
      <w:proofErr w:type="spellStart"/>
      <w:r>
        <w:t>Terkait</w:t>
      </w:r>
      <w:proofErr w:type="spellEnd"/>
      <w:r>
        <w:t xml:space="preserve"> k</w:t>
      </w:r>
      <w:proofErr w:type="spellStart"/>
      <w:r>
        <w:t>ualifikasi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dosentetap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11 orang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berpendidikan</w:t>
      </w:r>
      <w:proofErr w:type="spellEnd"/>
      <w:r>
        <w:t xml:space="preserve"> S3 </w:t>
      </w:r>
      <w:proofErr w:type="spellStart"/>
      <w:r>
        <w:t>dengan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4 orang,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praktisi</w:t>
      </w:r>
      <w:proofErr w:type="spellEnd"/>
      <w:r>
        <w:t xml:space="preserve">. </w:t>
      </w:r>
    </w:p>
    <w:p w14:paraId="1B00F15B" w14:textId="77777777" w:rsidR="007424F7" w:rsidRDefault="007424F7" w:rsidP="007424F7">
      <w:pPr>
        <w:pStyle w:val="ListParagraph"/>
        <w:numPr>
          <w:ilvl w:val="0"/>
          <w:numId w:val="7"/>
        </w:numPr>
        <w:jc w:val="both"/>
      </w:pPr>
      <w:proofErr w:type="spellStart"/>
      <w:r>
        <w:lastRenderedPageBreak/>
        <w:t>Dosen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1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,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. Sebagian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. </w:t>
      </w:r>
    </w:p>
    <w:p w14:paraId="5E130DE9" w14:textId="77777777" w:rsidR="007424F7" w:rsidRDefault="007424F7" w:rsidP="007424F7">
      <w:pPr>
        <w:pStyle w:val="ListParagraph"/>
        <w:numPr>
          <w:ilvl w:val="0"/>
          <w:numId w:val="7"/>
        </w:numPr>
        <w:jc w:val="both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 dan </w:t>
      </w:r>
      <w:proofErr w:type="spellStart"/>
      <w:r>
        <w:t>pemateri</w:t>
      </w:r>
      <w:proofErr w:type="spellEnd"/>
      <w:r>
        <w:t xml:space="preserve"> webinar,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. </w:t>
      </w:r>
    </w:p>
    <w:p w14:paraId="07B7F8DB" w14:textId="1C098820" w:rsidR="007424F7" w:rsidRDefault="007424F7" w:rsidP="007424F7">
      <w:pPr>
        <w:pStyle w:val="ListParagraph"/>
        <w:numPr>
          <w:ilvl w:val="0"/>
          <w:numId w:val="7"/>
        </w:numPr>
        <w:jc w:val="both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di media masa. </w:t>
      </w:r>
    </w:p>
    <w:p w14:paraId="34B7FD5B" w14:textId="77777777" w:rsidR="007424F7" w:rsidRDefault="007424F7" w:rsidP="007424F7">
      <w:pPr>
        <w:pStyle w:val="ListParagraph"/>
        <w:jc w:val="both"/>
      </w:pPr>
    </w:p>
    <w:p w14:paraId="37D2A820" w14:textId="77777777" w:rsidR="007424F7" w:rsidRDefault="007424F7" w:rsidP="007424F7">
      <w:pPr>
        <w:jc w:val="both"/>
      </w:pPr>
      <w:proofErr w:type="spellStart"/>
      <w:r>
        <w:t>Terkait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, </w:t>
      </w:r>
      <w:proofErr w:type="spellStart"/>
      <w:r>
        <w:t>yaikni</w:t>
      </w:r>
      <w:proofErr w:type="spellEnd"/>
      <w:r>
        <w:t xml:space="preserve">: </w:t>
      </w:r>
    </w:p>
    <w:p w14:paraId="5AA8A75B" w14:textId="77777777" w:rsidR="007424F7" w:rsidRDefault="007424F7" w:rsidP="007424F7">
      <w:pPr>
        <w:pStyle w:val="ListParagraph"/>
        <w:numPr>
          <w:ilvl w:val="0"/>
          <w:numId w:val="8"/>
        </w:numPr>
        <w:jc w:val="both"/>
      </w:pPr>
      <w:r>
        <w:t xml:space="preserve">Ruang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mencukupi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14:paraId="24FB6BEE" w14:textId="77777777" w:rsidR="007424F7" w:rsidRDefault="007424F7" w:rsidP="007424F7">
      <w:pPr>
        <w:pStyle w:val="ListParagraph"/>
        <w:numPr>
          <w:ilvl w:val="0"/>
          <w:numId w:val="8"/>
        </w:numPr>
        <w:jc w:val="both"/>
      </w:pPr>
      <w:r>
        <w:t xml:space="preserve">Tersedianya </w:t>
      </w:r>
      <w:proofErr w:type="spellStart"/>
      <w:r>
        <w:t>ruang</w:t>
      </w:r>
      <w:proofErr w:type="spellEnd"/>
      <w:r>
        <w:t xml:space="preserve"> micro teaching/</w:t>
      </w:r>
      <w:proofErr w:type="spellStart"/>
      <w:r>
        <w:t>laboratorium</w:t>
      </w:r>
      <w:proofErr w:type="spellEnd"/>
      <w:r>
        <w:t>/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14:paraId="2C4EAA06" w14:textId="77777777" w:rsidR="007424F7" w:rsidRDefault="007424F7" w:rsidP="007424F7">
      <w:pPr>
        <w:pStyle w:val="ListParagraph"/>
        <w:numPr>
          <w:ilvl w:val="0"/>
          <w:numId w:val="8"/>
        </w:numPr>
        <w:jc w:val="both"/>
      </w:pPr>
      <w:proofErr w:type="spellStart"/>
      <w:r>
        <w:t>Tersedianya</w:t>
      </w:r>
      <w:proofErr w:type="spellEnd"/>
      <w:r>
        <w:t xml:space="preserve"> </w:t>
      </w:r>
      <w:proofErr w:type="spellStart"/>
      <w:r>
        <w:t>meja</w:t>
      </w:r>
      <w:proofErr w:type="spellEnd"/>
      <w:r>
        <w:t>/</w:t>
      </w:r>
      <w:proofErr w:type="spellStart"/>
      <w:r>
        <w:t>kursi</w:t>
      </w:r>
      <w:proofErr w:type="spellEnd"/>
      <w:r>
        <w:t xml:space="preserve"> </w:t>
      </w:r>
      <w:proofErr w:type="spellStart"/>
      <w:r>
        <w:t>bagidosen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. </w:t>
      </w:r>
    </w:p>
    <w:p w14:paraId="645BAFC4" w14:textId="77777777" w:rsidR="007424F7" w:rsidRDefault="007424F7" w:rsidP="007424F7">
      <w:pPr>
        <w:pStyle w:val="ListParagraph"/>
        <w:numPr>
          <w:ilvl w:val="0"/>
          <w:numId w:val="8"/>
        </w:numPr>
        <w:jc w:val="both"/>
      </w:pPr>
      <w:proofErr w:type="spellStart"/>
      <w:r>
        <w:t>Tersedianya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, </w:t>
      </w:r>
      <w:proofErr w:type="spellStart"/>
      <w:r>
        <w:t>spidol</w:t>
      </w:r>
      <w:proofErr w:type="spellEnd"/>
      <w:r>
        <w:t xml:space="preserve"> dan </w:t>
      </w:r>
      <w:proofErr w:type="spellStart"/>
      <w:r>
        <w:t>penghapus</w:t>
      </w:r>
      <w:proofErr w:type="spellEnd"/>
      <w:r>
        <w:t xml:space="preserve">. </w:t>
      </w:r>
    </w:p>
    <w:p w14:paraId="7BA2AF6D" w14:textId="77777777" w:rsidR="007424F7" w:rsidRDefault="007424F7" w:rsidP="007424F7">
      <w:pPr>
        <w:pStyle w:val="ListParagraph"/>
        <w:numPr>
          <w:ilvl w:val="0"/>
          <w:numId w:val="8"/>
        </w:numPr>
        <w:jc w:val="both"/>
      </w:pPr>
      <w:r>
        <w:t xml:space="preserve">Alat </w:t>
      </w:r>
      <w:proofErr w:type="spellStart"/>
      <w:r>
        <w:t>pendingin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AC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pendingin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14:paraId="4602BDED" w14:textId="77777777" w:rsidR="007424F7" w:rsidRDefault="007424F7" w:rsidP="007424F7">
      <w:pPr>
        <w:pStyle w:val="ListParagraph"/>
        <w:numPr>
          <w:ilvl w:val="0"/>
          <w:numId w:val="8"/>
        </w:numPr>
        <w:jc w:val="both"/>
      </w:pPr>
      <w:r>
        <w:t xml:space="preserve">Telah </w:t>
      </w:r>
      <w:proofErr w:type="spellStart"/>
      <w:r>
        <w:t>dimilikinya</w:t>
      </w:r>
      <w:proofErr w:type="spellEnd"/>
      <w:r>
        <w:t xml:space="preserve"> Sebagian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dan </w:t>
      </w:r>
      <w:proofErr w:type="spellStart"/>
      <w:r>
        <w:t>jurnal</w:t>
      </w:r>
      <w:proofErr w:type="spellEnd"/>
      <w:r>
        <w:t xml:space="preserve">. </w:t>
      </w:r>
    </w:p>
    <w:p w14:paraId="6802BA2A" w14:textId="77777777" w:rsidR="007424F7" w:rsidRDefault="007424F7" w:rsidP="007424F7">
      <w:pPr>
        <w:pStyle w:val="ListParagraph"/>
        <w:numPr>
          <w:ilvl w:val="0"/>
          <w:numId w:val="8"/>
        </w:numPr>
        <w:jc w:val="both"/>
      </w:pPr>
      <w:proofErr w:type="spellStart"/>
      <w:r>
        <w:t>Tersedianya</w:t>
      </w:r>
      <w:proofErr w:type="spellEnd"/>
      <w:r>
        <w:t xml:space="preserve"> hotspot internet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hotspot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14:paraId="0D689F05" w14:textId="77777777" w:rsidR="007424F7" w:rsidRDefault="007424F7" w:rsidP="007424F7">
      <w:pPr>
        <w:pStyle w:val="ListParagraph"/>
        <w:numPr>
          <w:ilvl w:val="0"/>
          <w:numId w:val="8"/>
        </w:numPr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tersedianya</w:t>
      </w:r>
      <w:proofErr w:type="spellEnd"/>
      <w:r>
        <w:t xml:space="preserve"> LCD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. </w:t>
      </w:r>
    </w:p>
    <w:p w14:paraId="328879E8" w14:textId="77777777" w:rsidR="007424F7" w:rsidRDefault="007424F7" w:rsidP="007424F7">
      <w:pPr>
        <w:pStyle w:val="ListParagraph"/>
        <w:numPr>
          <w:ilvl w:val="0"/>
          <w:numId w:val="8"/>
        </w:numPr>
        <w:jc w:val="both"/>
      </w:pPr>
      <w:r>
        <w:t xml:space="preserve">Gedung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toilet dan </w:t>
      </w:r>
      <w:proofErr w:type="spellStart"/>
      <w:r>
        <w:t>kondisi</w:t>
      </w:r>
      <w:proofErr w:type="spellEnd"/>
      <w:r>
        <w:t xml:space="preserve"> toilet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14:paraId="0486D772" w14:textId="38B99AD7" w:rsidR="00D545C5" w:rsidRDefault="007424F7" w:rsidP="007424F7">
      <w:pPr>
        <w:pStyle w:val="ListParagraph"/>
        <w:numPr>
          <w:ilvl w:val="0"/>
          <w:numId w:val="8"/>
        </w:numPr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50%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IT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.   </w:t>
      </w:r>
    </w:p>
    <w:p w14:paraId="4376079E" w14:textId="28B609DE" w:rsidR="007424F7" w:rsidRDefault="007424F7" w:rsidP="007424F7"/>
    <w:p w14:paraId="6AA547B0" w14:textId="77777777" w:rsidR="009A1F9B" w:rsidRDefault="009A1F9B" w:rsidP="007424F7"/>
    <w:p w14:paraId="66D647A3" w14:textId="06A65690" w:rsidR="007424F7" w:rsidRPr="00900769" w:rsidRDefault="00900769" w:rsidP="007424F7">
      <w:pPr>
        <w:rPr>
          <w:b/>
          <w:bCs/>
        </w:rPr>
      </w:pPr>
      <w:r w:rsidRPr="00900769">
        <w:rPr>
          <w:b/>
          <w:bCs/>
        </w:rPr>
        <w:t xml:space="preserve">2. </w:t>
      </w:r>
      <w:proofErr w:type="spellStart"/>
      <w:r w:rsidRPr="00900769">
        <w:rPr>
          <w:b/>
          <w:bCs/>
        </w:rPr>
        <w:t>Ketua</w:t>
      </w:r>
      <w:proofErr w:type="spellEnd"/>
      <w:r w:rsidRPr="00900769">
        <w:rPr>
          <w:b/>
          <w:bCs/>
        </w:rPr>
        <w:t xml:space="preserve"> Kelas</w:t>
      </w:r>
    </w:p>
    <w:p w14:paraId="3653839E" w14:textId="3CED0BCE" w:rsidR="00900769" w:rsidRDefault="00900769" w:rsidP="007424F7"/>
    <w:p w14:paraId="6D9AE8EA" w14:textId="225BCB66" w:rsidR="007424F7" w:rsidRDefault="00900769" w:rsidP="007424F7">
      <w:r>
        <w:t xml:space="preserve">Nama </w:t>
      </w:r>
      <w:proofErr w:type="spellStart"/>
      <w:r>
        <w:t>Ketua</w:t>
      </w:r>
      <w:proofErr w:type="spellEnd"/>
      <w:r>
        <w:t xml:space="preserve"> Kelas:</w:t>
      </w:r>
    </w:p>
    <w:p w14:paraId="3696BA42" w14:textId="6D12F94A" w:rsidR="00900769" w:rsidRDefault="00900769" w:rsidP="00900769">
      <w:pPr>
        <w:pStyle w:val="ListParagraph"/>
        <w:numPr>
          <w:ilvl w:val="0"/>
          <w:numId w:val="9"/>
        </w:numPr>
      </w:pPr>
      <w:r>
        <w:t>Ahmad Salman Kurniawan</w:t>
      </w:r>
    </w:p>
    <w:p w14:paraId="0BF27A68" w14:textId="66B640C6" w:rsidR="00900769" w:rsidRDefault="00900769" w:rsidP="00900769">
      <w:pPr>
        <w:pStyle w:val="ListParagraph"/>
        <w:numPr>
          <w:ilvl w:val="0"/>
          <w:numId w:val="9"/>
        </w:numPr>
      </w:pPr>
      <w:proofErr w:type="spellStart"/>
      <w:r>
        <w:t>Septi</w:t>
      </w:r>
      <w:proofErr w:type="spellEnd"/>
      <w:r>
        <w:t xml:space="preserve"> </w:t>
      </w:r>
      <w:proofErr w:type="spellStart"/>
      <w:r>
        <w:t>Cahyani</w:t>
      </w:r>
      <w:proofErr w:type="spellEnd"/>
    </w:p>
    <w:p w14:paraId="78DFEC3E" w14:textId="4C3BF12E" w:rsidR="00900769" w:rsidRDefault="00900769" w:rsidP="00900769">
      <w:pPr>
        <w:pStyle w:val="ListParagraph"/>
        <w:numPr>
          <w:ilvl w:val="0"/>
          <w:numId w:val="9"/>
        </w:numPr>
      </w:pPr>
      <w:r>
        <w:t xml:space="preserve">Wahyu </w:t>
      </w:r>
      <w:proofErr w:type="spellStart"/>
      <w:r>
        <w:t>Saputra</w:t>
      </w:r>
      <w:proofErr w:type="spellEnd"/>
    </w:p>
    <w:p w14:paraId="32A06254" w14:textId="11429B80" w:rsidR="00900769" w:rsidRDefault="00900769" w:rsidP="00900769">
      <w:pPr>
        <w:pStyle w:val="ListParagraph"/>
        <w:numPr>
          <w:ilvl w:val="0"/>
          <w:numId w:val="9"/>
        </w:numPr>
      </w:pPr>
      <w:proofErr w:type="spellStart"/>
      <w:r>
        <w:t>Faturrohman</w:t>
      </w:r>
      <w:proofErr w:type="spellEnd"/>
    </w:p>
    <w:p w14:paraId="43543D44" w14:textId="2A0409FE" w:rsidR="00900769" w:rsidRDefault="00900769" w:rsidP="00900769"/>
    <w:p w14:paraId="78001F4D" w14:textId="2EA07531" w:rsidR="00900769" w:rsidRDefault="00900769" w:rsidP="00900769">
      <w:proofErr w:type="spellStart"/>
      <w:r>
        <w:t>Identitas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dimonev</w:t>
      </w:r>
      <w:proofErr w:type="spellEnd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8"/>
        <w:gridCol w:w="4147"/>
        <w:gridCol w:w="4680"/>
      </w:tblGrid>
      <w:tr w:rsidR="00575BF1" w:rsidRPr="00575BF1" w14:paraId="31690D67" w14:textId="77777777" w:rsidTr="00575BF1">
        <w:tc>
          <w:tcPr>
            <w:tcW w:w="618" w:type="dxa"/>
          </w:tcPr>
          <w:p w14:paraId="58094B00" w14:textId="057CDBF0" w:rsidR="00575BF1" w:rsidRPr="00575BF1" w:rsidRDefault="00575BF1" w:rsidP="00575BF1">
            <w:pPr>
              <w:jc w:val="center"/>
              <w:rPr>
                <w:b/>
                <w:bCs/>
              </w:rPr>
            </w:pPr>
            <w:r w:rsidRPr="00575BF1">
              <w:rPr>
                <w:b/>
                <w:bCs/>
              </w:rPr>
              <w:t>No</w:t>
            </w:r>
          </w:p>
        </w:tc>
        <w:tc>
          <w:tcPr>
            <w:tcW w:w="4147" w:type="dxa"/>
          </w:tcPr>
          <w:p w14:paraId="778F1C82" w14:textId="7D56E64C" w:rsidR="00575BF1" w:rsidRPr="00575BF1" w:rsidRDefault="00575BF1" w:rsidP="00575BF1">
            <w:pPr>
              <w:jc w:val="center"/>
              <w:rPr>
                <w:b/>
                <w:bCs/>
              </w:rPr>
            </w:pPr>
            <w:r w:rsidRPr="00575BF1">
              <w:rPr>
                <w:b/>
                <w:bCs/>
              </w:rPr>
              <w:t xml:space="preserve">Nama </w:t>
            </w:r>
            <w:proofErr w:type="spellStart"/>
            <w:r w:rsidRPr="00575BF1">
              <w:rPr>
                <w:b/>
                <w:bCs/>
              </w:rPr>
              <w:t>Dosen</w:t>
            </w:r>
            <w:proofErr w:type="spellEnd"/>
          </w:p>
        </w:tc>
        <w:tc>
          <w:tcPr>
            <w:tcW w:w="4680" w:type="dxa"/>
          </w:tcPr>
          <w:p w14:paraId="48459B71" w14:textId="0BDAF5DB" w:rsidR="00575BF1" w:rsidRPr="00575BF1" w:rsidRDefault="00575BF1" w:rsidP="00575BF1">
            <w:pPr>
              <w:jc w:val="center"/>
              <w:rPr>
                <w:b/>
                <w:bCs/>
              </w:rPr>
            </w:pPr>
            <w:r w:rsidRPr="00575BF1">
              <w:rPr>
                <w:b/>
                <w:bCs/>
              </w:rPr>
              <w:t xml:space="preserve">Mata </w:t>
            </w:r>
            <w:proofErr w:type="spellStart"/>
            <w:r w:rsidRPr="00575BF1">
              <w:rPr>
                <w:b/>
                <w:bCs/>
              </w:rPr>
              <w:t>Kuliah</w:t>
            </w:r>
            <w:proofErr w:type="spellEnd"/>
          </w:p>
        </w:tc>
      </w:tr>
      <w:tr w:rsidR="00575BF1" w14:paraId="6E47C42D" w14:textId="77777777" w:rsidTr="00575BF1">
        <w:tc>
          <w:tcPr>
            <w:tcW w:w="618" w:type="dxa"/>
          </w:tcPr>
          <w:p w14:paraId="2633E99C" w14:textId="220E39F7" w:rsidR="00575BF1" w:rsidRDefault="00575BF1" w:rsidP="00900769">
            <w:r>
              <w:t>1</w:t>
            </w:r>
          </w:p>
        </w:tc>
        <w:tc>
          <w:tcPr>
            <w:tcW w:w="4147" w:type="dxa"/>
          </w:tcPr>
          <w:p w14:paraId="3095BA33" w14:textId="171F4022" w:rsidR="00575BF1" w:rsidRDefault="00575BF1" w:rsidP="00900769">
            <w:r>
              <w:t xml:space="preserve">Dr. </w:t>
            </w:r>
            <w:proofErr w:type="spellStart"/>
            <w:r>
              <w:t>Nyimas</w:t>
            </w:r>
            <w:proofErr w:type="spellEnd"/>
            <w:r>
              <w:t xml:space="preserve"> Umi </w:t>
            </w:r>
            <w:proofErr w:type="spellStart"/>
            <w:r>
              <w:t>Kalsum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M.Hum</w:t>
            </w:r>
            <w:proofErr w:type="spellEnd"/>
            <w:proofErr w:type="gramEnd"/>
          </w:p>
        </w:tc>
        <w:tc>
          <w:tcPr>
            <w:tcW w:w="4680" w:type="dxa"/>
          </w:tcPr>
          <w:p w14:paraId="7B14F6AA" w14:textId="5E9F7951" w:rsidR="00575BF1" w:rsidRDefault="00575BF1" w:rsidP="00900769">
            <w:r>
              <w:t xml:space="preserve">Kajian </w:t>
            </w:r>
            <w:proofErr w:type="spellStart"/>
            <w:r>
              <w:t>Naskah</w:t>
            </w:r>
            <w:proofErr w:type="spellEnd"/>
            <w:r>
              <w:t xml:space="preserve"> Arab</w:t>
            </w:r>
          </w:p>
        </w:tc>
      </w:tr>
      <w:tr w:rsidR="00575BF1" w14:paraId="36543937" w14:textId="77777777" w:rsidTr="00575BF1">
        <w:tc>
          <w:tcPr>
            <w:tcW w:w="618" w:type="dxa"/>
          </w:tcPr>
          <w:p w14:paraId="523DEC41" w14:textId="16D27FEA" w:rsidR="00575BF1" w:rsidRDefault="00575BF1" w:rsidP="00900769">
            <w:r>
              <w:t>2</w:t>
            </w:r>
          </w:p>
        </w:tc>
        <w:tc>
          <w:tcPr>
            <w:tcW w:w="4147" w:type="dxa"/>
          </w:tcPr>
          <w:p w14:paraId="2C9D67D6" w14:textId="289D94B9" w:rsidR="00575BF1" w:rsidRDefault="00575BF1" w:rsidP="00900769">
            <w:r>
              <w:t xml:space="preserve">Ottoman, </w:t>
            </w:r>
            <w:proofErr w:type="spellStart"/>
            <w:proofErr w:type="gramStart"/>
            <w:r>
              <w:t>M.Hum</w:t>
            </w:r>
            <w:proofErr w:type="spellEnd"/>
            <w:proofErr w:type="gramEnd"/>
          </w:p>
        </w:tc>
        <w:tc>
          <w:tcPr>
            <w:tcW w:w="4680" w:type="dxa"/>
          </w:tcPr>
          <w:p w14:paraId="2DA537A3" w14:textId="13738F90" w:rsidR="00575BF1" w:rsidRDefault="00575BF1" w:rsidP="00900769">
            <w:r>
              <w:t xml:space="preserve">Islam dan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</w:p>
        </w:tc>
      </w:tr>
      <w:tr w:rsidR="00575BF1" w14:paraId="6C4E98BC" w14:textId="77777777" w:rsidTr="00575BF1">
        <w:tc>
          <w:tcPr>
            <w:tcW w:w="618" w:type="dxa"/>
          </w:tcPr>
          <w:p w14:paraId="5823B404" w14:textId="2481FCEA" w:rsidR="00575BF1" w:rsidRDefault="00575BF1" w:rsidP="00900769">
            <w:r>
              <w:t>3</w:t>
            </w:r>
          </w:p>
        </w:tc>
        <w:tc>
          <w:tcPr>
            <w:tcW w:w="4147" w:type="dxa"/>
          </w:tcPr>
          <w:p w14:paraId="6CBDF0C4" w14:textId="57A7071B" w:rsidR="00575BF1" w:rsidRDefault="00575BF1" w:rsidP="00900769">
            <w:r>
              <w:t xml:space="preserve">Dra. Sri </w:t>
            </w:r>
            <w:proofErr w:type="spellStart"/>
            <w:r>
              <w:t>Suriana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M.Hum</w:t>
            </w:r>
            <w:proofErr w:type="spellEnd"/>
            <w:proofErr w:type="gramEnd"/>
          </w:p>
        </w:tc>
        <w:tc>
          <w:tcPr>
            <w:tcW w:w="4680" w:type="dxa"/>
          </w:tcPr>
          <w:p w14:paraId="4DCA7DF2" w14:textId="3C5C1EFB" w:rsidR="00575BF1" w:rsidRDefault="00575BF1" w:rsidP="00900769">
            <w:r>
              <w:t xml:space="preserve">Sejarah Islam </w:t>
            </w:r>
            <w:proofErr w:type="spellStart"/>
            <w:r>
              <w:t>Pra</w:t>
            </w:r>
            <w:proofErr w:type="spellEnd"/>
            <w:r>
              <w:t xml:space="preserve"> dan </w:t>
            </w:r>
            <w:proofErr w:type="spellStart"/>
            <w:r>
              <w:t>Pasca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</w:p>
        </w:tc>
      </w:tr>
      <w:tr w:rsidR="00575BF1" w14:paraId="089EB59C" w14:textId="77777777" w:rsidTr="00575BF1">
        <w:tc>
          <w:tcPr>
            <w:tcW w:w="618" w:type="dxa"/>
          </w:tcPr>
          <w:p w14:paraId="1E464CC0" w14:textId="29D06CBC" w:rsidR="00575BF1" w:rsidRDefault="00575BF1" w:rsidP="00900769">
            <w:r>
              <w:t>4</w:t>
            </w:r>
          </w:p>
        </w:tc>
        <w:tc>
          <w:tcPr>
            <w:tcW w:w="4147" w:type="dxa"/>
          </w:tcPr>
          <w:p w14:paraId="09FB1D52" w14:textId="405F38DA" w:rsidR="00575BF1" w:rsidRDefault="00575BF1" w:rsidP="00900769">
            <w:r>
              <w:t xml:space="preserve">Dra. Sri </w:t>
            </w:r>
            <w:proofErr w:type="spellStart"/>
            <w:r>
              <w:t>Suriana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M.Hum</w:t>
            </w:r>
            <w:proofErr w:type="spellEnd"/>
            <w:proofErr w:type="gramEnd"/>
          </w:p>
        </w:tc>
        <w:tc>
          <w:tcPr>
            <w:tcW w:w="4680" w:type="dxa"/>
          </w:tcPr>
          <w:p w14:paraId="01A095C7" w14:textId="46EF192B" w:rsidR="00575BF1" w:rsidRDefault="00575BF1" w:rsidP="00900769">
            <w:r>
              <w:t>Sejarah Islam Indonesia</w:t>
            </w:r>
          </w:p>
        </w:tc>
      </w:tr>
      <w:tr w:rsidR="00575BF1" w14:paraId="71B439BE" w14:textId="77777777" w:rsidTr="00575BF1">
        <w:tc>
          <w:tcPr>
            <w:tcW w:w="618" w:type="dxa"/>
          </w:tcPr>
          <w:p w14:paraId="4BA9CBA2" w14:textId="3BE825F7" w:rsidR="00575BF1" w:rsidRDefault="00575BF1" w:rsidP="00900769">
            <w:r>
              <w:t>5</w:t>
            </w:r>
          </w:p>
        </w:tc>
        <w:tc>
          <w:tcPr>
            <w:tcW w:w="4147" w:type="dxa"/>
          </w:tcPr>
          <w:p w14:paraId="4BF5E067" w14:textId="3EEFAF2D" w:rsidR="00575BF1" w:rsidRDefault="00575BF1" w:rsidP="00900769">
            <w:proofErr w:type="spellStart"/>
            <w:r>
              <w:t>Imron</w:t>
            </w:r>
            <w:proofErr w:type="spellEnd"/>
            <w:r>
              <w:t xml:space="preserve">, </w:t>
            </w:r>
            <w:proofErr w:type="gramStart"/>
            <w:r>
              <w:t>M.A</w:t>
            </w:r>
            <w:proofErr w:type="gramEnd"/>
          </w:p>
        </w:tc>
        <w:tc>
          <w:tcPr>
            <w:tcW w:w="4680" w:type="dxa"/>
          </w:tcPr>
          <w:p w14:paraId="32AEA9C8" w14:textId="7B245DE0" w:rsidR="00575BF1" w:rsidRDefault="00575BF1" w:rsidP="00900769">
            <w:proofErr w:type="spellStart"/>
            <w:r w:rsidRPr="00575BF1">
              <w:t>F</w:t>
            </w:r>
            <w:r>
              <w:t>ilsafat</w:t>
            </w:r>
            <w:proofErr w:type="spellEnd"/>
            <w:r w:rsidRPr="00575BF1">
              <w:t xml:space="preserve"> U</w:t>
            </w:r>
            <w:r>
              <w:t>mum</w:t>
            </w:r>
            <w:r w:rsidRPr="00575BF1">
              <w:t xml:space="preserve"> dan </w:t>
            </w:r>
            <w:proofErr w:type="spellStart"/>
            <w:r w:rsidRPr="00575BF1">
              <w:t>Ilmu</w:t>
            </w:r>
            <w:proofErr w:type="spellEnd"/>
            <w:r w:rsidRPr="00575BF1">
              <w:t xml:space="preserve"> Kalam &amp; </w:t>
            </w:r>
            <w:proofErr w:type="spellStart"/>
            <w:r w:rsidRPr="00575BF1">
              <w:t>Tasawuf</w:t>
            </w:r>
            <w:proofErr w:type="spellEnd"/>
          </w:p>
        </w:tc>
      </w:tr>
      <w:tr w:rsidR="00575BF1" w14:paraId="5502F39A" w14:textId="77777777" w:rsidTr="00575BF1">
        <w:tc>
          <w:tcPr>
            <w:tcW w:w="618" w:type="dxa"/>
          </w:tcPr>
          <w:p w14:paraId="2A1810EE" w14:textId="54053B03" w:rsidR="00575BF1" w:rsidRDefault="00575BF1" w:rsidP="00900769">
            <w:r>
              <w:t>6</w:t>
            </w:r>
          </w:p>
        </w:tc>
        <w:tc>
          <w:tcPr>
            <w:tcW w:w="4147" w:type="dxa"/>
          </w:tcPr>
          <w:p w14:paraId="784E4B4E" w14:textId="437330D4" w:rsidR="00575BF1" w:rsidRDefault="00575BF1" w:rsidP="00900769">
            <w:proofErr w:type="spellStart"/>
            <w:r>
              <w:t>Nurfitri</w:t>
            </w:r>
            <w:proofErr w:type="spellEnd"/>
            <w:r>
              <w:t xml:space="preserve"> </w:t>
            </w:r>
            <w:proofErr w:type="spellStart"/>
            <w:r>
              <w:t>Hadi</w:t>
            </w:r>
            <w:proofErr w:type="spellEnd"/>
            <w:r>
              <w:t xml:space="preserve">, </w:t>
            </w:r>
            <w:proofErr w:type="gramStart"/>
            <w:r>
              <w:t>M.A</w:t>
            </w:r>
            <w:proofErr w:type="gramEnd"/>
          </w:p>
        </w:tc>
        <w:tc>
          <w:tcPr>
            <w:tcW w:w="4680" w:type="dxa"/>
          </w:tcPr>
          <w:p w14:paraId="6EABEF29" w14:textId="58CE8138" w:rsidR="00575BF1" w:rsidRDefault="00575BF1" w:rsidP="00900769">
            <w:r>
              <w:t xml:space="preserve">Sejarah </w:t>
            </w:r>
            <w:proofErr w:type="spellStart"/>
            <w:r>
              <w:t>Perekonomian</w:t>
            </w:r>
            <w:proofErr w:type="spellEnd"/>
          </w:p>
        </w:tc>
      </w:tr>
    </w:tbl>
    <w:p w14:paraId="5CBCABAC" w14:textId="4BCF696B" w:rsidR="00900769" w:rsidRDefault="00900769" w:rsidP="00900769"/>
    <w:p w14:paraId="6F0C13C5" w14:textId="3D5F6DF8" w:rsidR="00575BF1" w:rsidRDefault="00575BF1" w:rsidP="00900769"/>
    <w:p w14:paraId="18B3911D" w14:textId="77777777" w:rsidR="00483CEB" w:rsidRDefault="00483CEB" w:rsidP="00900769">
      <w:pPr>
        <w:rPr>
          <w:b/>
          <w:bCs/>
        </w:rPr>
      </w:pPr>
    </w:p>
    <w:p w14:paraId="110A913F" w14:textId="7D82A9A8" w:rsidR="00575BF1" w:rsidRPr="00483CEB" w:rsidRDefault="00483CEB" w:rsidP="00900769">
      <w:pPr>
        <w:rPr>
          <w:b/>
          <w:bCs/>
        </w:rPr>
      </w:pPr>
      <w:r w:rsidRPr="00483CEB">
        <w:rPr>
          <w:b/>
          <w:bCs/>
        </w:rPr>
        <w:lastRenderedPageBreak/>
        <w:t>STANDAR PROSES PEMBELAJARAN</w:t>
      </w:r>
    </w:p>
    <w:p w14:paraId="427F5941" w14:textId="70E0349F" w:rsidR="00575BF1" w:rsidRDefault="00C70F21" w:rsidP="00575BF1">
      <w:pPr>
        <w:numPr>
          <w:ilvl w:val="0"/>
          <w:numId w:val="10"/>
        </w:numPr>
        <w:spacing w:line="265" w:lineRule="auto"/>
        <w:ind w:hanging="360"/>
      </w:pPr>
      <w:proofErr w:type="spellStart"/>
      <w:r w:rsidRPr="00C70F21">
        <w:rPr>
          <w:sz w:val="22"/>
        </w:rPr>
        <w:t>Dosen</w:t>
      </w:r>
      <w:proofErr w:type="spellEnd"/>
      <w:r w:rsidRPr="00C70F21">
        <w:rPr>
          <w:sz w:val="22"/>
        </w:rPr>
        <w:t xml:space="preserve"> </w:t>
      </w:r>
      <w:proofErr w:type="spellStart"/>
      <w:r w:rsidRPr="00C70F21">
        <w:rPr>
          <w:sz w:val="22"/>
        </w:rPr>
        <w:t>mengajar</w:t>
      </w:r>
      <w:proofErr w:type="spellEnd"/>
      <w:r w:rsidRPr="00C70F21">
        <w:rPr>
          <w:sz w:val="22"/>
        </w:rPr>
        <w:t xml:space="preserve"> </w:t>
      </w:r>
      <w:proofErr w:type="spellStart"/>
      <w:r w:rsidRPr="00C70F21">
        <w:rPr>
          <w:sz w:val="22"/>
        </w:rPr>
        <w:t>sesuai</w:t>
      </w:r>
      <w:proofErr w:type="spellEnd"/>
      <w:r w:rsidRPr="00C70F21">
        <w:rPr>
          <w:sz w:val="22"/>
        </w:rPr>
        <w:t xml:space="preserve"> </w:t>
      </w:r>
      <w:proofErr w:type="spellStart"/>
      <w:r w:rsidRPr="00C70F21">
        <w:rPr>
          <w:sz w:val="22"/>
        </w:rPr>
        <w:t>dengan</w:t>
      </w:r>
      <w:proofErr w:type="spellEnd"/>
      <w:r w:rsidRPr="00C70F21">
        <w:rPr>
          <w:sz w:val="22"/>
        </w:rPr>
        <w:t xml:space="preserve"> </w:t>
      </w:r>
      <w:proofErr w:type="spellStart"/>
      <w:r w:rsidRPr="00C70F21">
        <w:rPr>
          <w:sz w:val="22"/>
        </w:rPr>
        <w:t>Rencana</w:t>
      </w:r>
      <w:proofErr w:type="spellEnd"/>
      <w:r w:rsidRPr="00C70F21">
        <w:rPr>
          <w:sz w:val="22"/>
        </w:rPr>
        <w:t xml:space="preserve"> </w:t>
      </w:r>
      <w:proofErr w:type="spellStart"/>
      <w:r w:rsidRPr="00C70F21">
        <w:rPr>
          <w:sz w:val="22"/>
        </w:rPr>
        <w:t>Pembelajaran</w:t>
      </w:r>
      <w:proofErr w:type="spellEnd"/>
      <w:r w:rsidRPr="00C70F21">
        <w:rPr>
          <w:sz w:val="22"/>
        </w:rPr>
        <w:t xml:space="preserve"> Semester (RPS):</w:t>
      </w:r>
      <w:r w:rsidR="00575BF1"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29B15F9F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FFCDD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47EF4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73A39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5C26FC3B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E121C" w14:textId="77777777" w:rsidR="00575BF1" w:rsidRDefault="00575BF1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96A40" w14:textId="77777777" w:rsidR="00575BF1" w:rsidRDefault="00575BF1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E0E4A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5EA74AFC" w14:textId="4BAD7702" w:rsidR="00575BF1" w:rsidRDefault="00C70F21" w:rsidP="00575BF1">
      <w:pPr>
        <w:numPr>
          <w:ilvl w:val="0"/>
          <w:numId w:val="10"/>
        </w:numPr>
        <w:spacing w:line="265" w:lineRule="auto"/>
        <w:ind w:hanging="360"/>
      </w:pPr>
      <w:proofErr w:type="spellStart"/>
      <w:r w:rsidRPr="00C70F21">
        <w:rPr>
          <w:sz w:val="22"/>
        </w:rPr>
        <w:t>Persentasi</w:t>
      </w:r>
      <w:proofErr w:type="spellEnd"/>
      <w:r w:rsidRPr="00C70F21">
        <w:rPr>
          <w:sz w:val="22"/>
        </w:rPr>
        <w:t xml:space="preserve"> </w:t>
      </w:r>
      <w:proofErr w:type="spellStart"/>
      <w:r w:rsidRPr="00C70F21">
        <w:rPr>
          <w:sz w:val="22"/>
        </w:rPr>
        <w:t>kehadiran</w:t>
      </w:r>
      <w:proofErr w:type="spellEnd"/>
      <w:r w:rsidRPr="00C70F21">
        <w:rPr>
          <w:sz w:val="22"/>
        </w:rPr>
        <w:t xml:space="preserve"> </w:t>
      </w:r>
      <w:proofErr w:type="spellStart"/>
      <w:r w:rsidRPr="00C70F21">
        <w:rPr>
          <w:sz w:val="22"/>
        </w:rPr>
        <w:t>dosen</w:t>
      </w:r>
      <w:proofErr w:type="spellEnd"/>
      <w:r w:rsidRPr="00C70F21">
        <w:rPr>
          <w:sz w:val="22"/>
        </w:rPr>
        <w:t xml:space="preserve"> </w:t>
      </w:r>
      <w:proofErr w:type="spellStart"/>
      <w:r w:rsidRPr="00C70F21">
        <w:rPr>
          <w:sz w:val="22"/>
        </w:rPr>
        <w:t>sampai</w:t>
      </w:r>
      <w:proofErr w:type="spellEnd"/>
      <w:r w:rsidRPr="00C70F21">
        <w:rPr>
          <w:sz w:val="22"/>
        </w:rPr>
        <w:t xml:space="preserve"> </w:t>
      </w:r>
      <w:proofErr w:type="spellStart"/>
      <w:r w:rsidRPr="00C70F21">
        <w:rPr>
          <w:sz w:val="22"/>
        </w:rPr>
        <w:t>minggu</w:t>
      </w:r>
      <w:proofErr w:type="spellEnd"/>
      <w:r w:rsidRPr="00C70F21">
        <w:rPr>
          <w:sz w:val="22"/>
        </w:rPr>
        <w:t xml:space="preserve"> </w:t>
      </w:r>
      <w:proofErr w:type="spellStart"/>
      <w:r w:rsidRPr="00C70F21">
        <w:rPr>
          <w:sz w:val="22"/>
        </w:rPr>
        <w:t>ke</w:t>
      </w:r>
      <w:proofErr w:type="spellEnd"/>
      <w:r w:rsidRPr="00C70F21">
        <w:rPr>
          <w:sz w:val="22"/>
        </w:rPr>
        <w:t xml:space="preserve"> -13 perkuliahan: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493E735F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4806F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008D4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F7312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49480299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CEAD6" w14:textId="77777777" w:rsidR="00575BF1" w:rsidRDefault="00575BF1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A0016" w14:textId="77777777" w:rsidR="00575BF1" w:rsidRDefault="00575BF1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23F03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A987D5F" w14:textId="77777777" w:rsidR="00575BF1" w:rsidRDefault="00575BF1" w:rsidP="00575BF1">
      <w:pPr>
        <w:numPr>
          <w:ilvl w:val="0"/>
          <w:numId w:val="10"/>
        </w:numPr>
        <w:spacing w:line="265" w:lineRule="auto"/>
        <w:ind w:hanging="360"/>
      </w:pPr>
      <w:r>
        <w:rPr>
          <w:sz w:val="22"/>
        </w:rPr>
        <w:t xml:space="preserve">RPS </w:t>
      </w:r>
      <w:proofErr w:type="spellStart"/>
      <w:r>
        <w:rPr>
          <w:sz w:val="22"/>
        </w:rPr>
        <w:t>dibagikan</w:t>
      </w:r>
      <w:proofErr w:type="spellEnd"/>
      <w:r>
        <w:rPr>
          <w:sz w:val="22"/>
        </w:rPr>
        <w:t xml:space="preserve"> oleh </w:t>
      </w: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kepada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mahasiswa</w:t>
      </w:r>
      <w:proofErr w:type="spellEnd"/>
      <w:r>
        <w:rPr>
          <w:sz w:val="22"/>
        </w:rPr>
        <w:t xml:space="preserve"> pada </w:t>
      </w:r>
      <w:proofErr w:type="spellStart"/>
      <w:r>
        <w:rPr>
          <w:sz w:val="22"/>
        </w:rPr>
        <w:t>saat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perkuliahan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207DDDD1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EA4E3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89094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F37D6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5C81132B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362EF" w14:textId="77777777" w:rsidR="00575BF1" w:rsidRDefault="00575BF1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733A7" w14:textId="77777777" w:rsidR="00575BF1" w:rsidRDefault="00575BF1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57CC9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5EC944E4" w14:textId="77777777" w:rsidR="00575BF1" w:rsidRDefault="00575BF1" w:rsidP="00575BF1">
      <w:pPr>
        <w:numPr>
          <w:ilvl w:val="0"/>
          <w:numId w:val="10"/>
        </w:numPr>
        <w:spacing w:line="265" w:lineRule="auto"/>
        <w:ind w:hanging="360"/>
      </w:pPr>
      <w:r>
        <w:rPr>
          <w:sz w:val="22"/>
        </w:rPr>
        <w:t xml:space="preserve">Mata </w:t>
      </w:r>
      <w:proofErr w:type="spellStart"/>
      <w:r>
        <w:rPr>
          <w:sz w:val="22"/>
        </w:rPr>
        <w:t>Kuliah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dilengkapi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buku</w:t>
      </w:r>
      <w:proofErr w:type="spellEnd"/>
      <w:r>
        <w:rPr>
          <w:sz w:val="22"/>
        </w:rPr>
        <w:t xml:space="preserve"> ajar up to date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6E32EFCE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4CAB9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20AA0" w14:textId="77777777" w:rsidR="00575BF1" w:rsidRDefault="00575BF1" w:rsidP="0037366F">
            <w:pPr>
              <w:spacing w:line="259" w:lineRule="auto"/>
              <w:ind w:left="2"/>
              <w:jc w:val="center"/>
            </w:pPr>
            <w:r>
              <w:rPr>
                <w:sz w:val="22"/>
              </w:rPr>
              <w:t xml:space="preserve">Sebagian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E79C9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0B71E30E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69F3B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(42,9%)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77BC3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(57,1%)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3E62A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2B204510" w14:textId="77777777" w:rsidR="00575BF1" w:rsidRDefault="00575BF1" w:rsidP="00575BF1">
      <w:pPr>
        <w:numPr>
          <w:ilvl w:val="0"/>
          <w:numId w:val="10"/>
        </w:numPr>
        <w:spacing w:line="265" w:lineRule="auto"/>
        <w:ind w:hanging="360"/>
      </w:pPr>
      <w:proofErr w:type="spellStart"/>
      <w:r>
        <w:rPr>
          <w:sz w:val="22"/>
        </w:rPr>
        <w:t>Adakah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memberikan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perkuliahan</w:t>
      </w:r>
      <w:proofErr w:type="spellEnd"/>
      <w:r>
        <w:rPr>
          <w:sz w:val="22"/>
        </w:rPr>
        <w:t xml:space="preserve"> pada </w:t>
      </w:r>
      <w:proofErr w:type="spellStart"/>
      <w:r>
        <w:rPr>
          <w:sz w:val="22"/>
        </w:rPr>
        <w:t>minggu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awal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perkuliahan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0F6B3AA5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63A67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B2EC0" w14:textId="77777777" w:rsidR="00575BF1" w:rsidRDefault="00575BF1" w:rsidP="0037366F">
            <w:pPr>
              <w:spacing w:line="259" w:lineRule="auto"/>
              <w:ind w:left="2"/>
              <w:jc w:val="center"/>
            </w:pPr>
            <w:r>
              <w:rPr>
                <w:sz w:val="22"/>
              </w:rPr>
              <w:t xml:space="preserve">Sebagian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D5179" w14:textId="77777777" w:rsidR="00575BF1" w:rsidRDefault="00575BF1" w:rsidP="0037366F">
            <w:pPr>
              <w:spacing w:line="259" w:lineRule="auto"/>
              <w:ind w:left="4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575BF1" w14:paraId="1AA8B5F2" w14:textId="77777777" w:rsidTr="0037366F">
        <w:trPr>
          <w:trHeight w:val="4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57B73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(85,7%)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DA467" w14:textId="77777777" w:rsidR="00575BF1" w:rsidRDefault="00575BF1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8AAAF" w14:textId="77777777" w:rsidR="00575BF1" w:rsidRDefault="00575BF1" w:rsidP="0037366F">
            <w:pPr>
              <w:spacing w:line="259" w:lineRule="auto"/>
              <w:ind w:left="4"/>
              <w:jc w:val="center"/>
            </w:pPr>
            <w:r>
              <w:rPr>
                <w:sz w:val="22"/>
              </w:rPr>
              <w:t xml:space="preserve">(14,3%) </w:t>
            </w:r>
          </w:p>
        </w:tc>
      </w:tr>
    </w:tbl>
    <w:p w14:paraId="5558CB7F" w14:textId="77777777" w:rsidR="00575BF1" w:rsidRDefault="00575BF1" w:rsidP="00575BF1">
      <w:pPr>
        <w:numPr>
          <w:ilvl w:val="0"/>
          <w:numId w:val="10"/>
        </w:numPr>
        <w:spacing w:line="265" w:lineRule="auto"/>
        <w:ind w:hanging="360"/>
      </w:pPr>
      <w:proofErr w:type="spellStart"/>
      <w:r>
        <w:rPr>
          <w:sz w:val="22"/>
        </w:rPr>
        <w:t>Kehadiran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mahasiswa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minggu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awal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perkuliahan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38A99B6F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3A506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EA182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6D942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71B801C2" w14:textId="77777777" w:rsidTr="0037366F">
        <w:trPr>
          <w:trHeight w:val="4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CBEB9" w14:textId="77777777" w:rsidR="00575BF1" w:rsidRDefault="00575BF1" w:rsidP="0037366F">
            <w:pPr>
              <w:spacing w:line="259" w:lineRule="auto"/>
              <w:ind w:left="1"/>
              <w:jc w:val="center"/>
            </w:pPr>
            <w:r>
              <w:rPr>
                <w:sz w:val="22"/>
              </w:rPr>
              <w:t xml:space="preserve">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DB166" w14:textId="77777777" w:rsidR="00575BF1" w:rsidRDefault="00575BF1" w:rsidP="0037366F">
            <w:pPr>
              <w:spacing w:line="259" w:lineRule="auto"/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B6900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3B286ABC" w14:textId="77777777" w:rsidR="00575BF1" w:rsidRDefault="00575BF1" w:rsidP="00575BF1">
      <w:pPr>
        <w:numPr>
          <w:ilvl w:val="0"/>
          <w:numId w:val="10"/>
        </w:numPr>
        <w:spacing w:line="265" w:lineRule="auto"/>
        <w:ind w:hanging="360"/>
      </w:pPr>
      <w:proofErr w:type="spellStart"/>
      <w:r>
        <w:rPr>
          <w:sz w:val="22"/>
        </w:rPr>
        <w:t>Keterlambatan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masuk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kelas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memberikan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perkuliahan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1BDB47AE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3807F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54593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B1681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575BF1" w14:paraId="2FEF167E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99881" w14:textId="77777777" w:rsidR="00575BF1" w:rsidRDefault="00575BF1" w:rsidP="0037366F">
            <w:pPr>
              <w:spacing w:line="259" w:lineRule="auto"/>
              <w:ind w:left="55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C72D6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(57,1%)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E841E" w14:textId="77777777" w:rsidR="00575BF1" w:rsidRDefault="00575BF1" w:rsidP="0037366F">
            <w:pPr>
              <w:spacing w:line="259" w:lineRule="auto"/>
              <w:ind w:left="3"/>
              <w:jc w:val="center"/>
            </w:pPr>
            <w:r>
              <w:rPr>
                <w:sz w:val="22"/>
              </w:rPr>
              <w:t xml:space="preserve">(42,9%) </w:t>
            </w:r>
          </w:p>
        </w:tc>
      </w:tr>
    </w:tbl>
    <w:p w14:paraId="023E9DF8" w14:textId="77777777" w:rsidR="00575BF1" w:rsidRDefault="00575BF1" w:rsidP="00575BF1">
      <w:pPr>
        <w:numPr>
          <w:ilvl w:val="0"/>
          <w:numId w:val="10"/>
        </w:numPr>
        <w:spacing w:line="265" w:lineRule="auto"/>
        <w:ind w:hanging="360"/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meninggalkan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kelas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tepat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waktu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61F40C03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EDD6E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1907F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0FFD8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77EE275D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DBA4F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(85,7%)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16620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(14,3%)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7DC60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0669087C" w14:textId="77777777" w:rsidR="00575BF1" w:rsidRDefault="00575BF1" w:rsidP="00575BF1">
      <w:pPr>
        <w:numPr>
          <w:ilvl w:val="0"/>
          <w:numId w:val="10"/>
        </w:numPr>
        <w:spacing w:line="265" w:lineRule="auto"/>
        <w:ind w:hanging="360"/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memindahkan</w:t>
      </w:r>
      <w:proofErr w:type="spellEnd"/>
      <w:r>
        <w:rPr>
          <w:sz w:val="22"/>
        </w:rPr>
        <w:t xml:space="preserve"> jam dan </w:t>
      </w:r>
      <w:proofErr w:type="spellStart"/>
      <w:r>
        <w:rPr>
          <w:sz w:val="22"/>
        </w:rPr>
        <w:t>lokal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perkuliahan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56EF561B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72D88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A5B87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60874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283D7D7A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72F56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(42,9%)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FD4CE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(14,3%)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39F27" w14:textId="77777777" w:rsidR="00575BF1" w:rsidRDefault="00575BF1" w:rsidP="0037366F">
            <w:pPr>
              <w:spacing w:line="259" w:lineRule="auto"/>
              <w:ind w:left="3"/>
              <w:jc w:val="center"/>
            </w:pPr>
            <w:r>
              <w:rPr>
                <w:sz w:val="22"/>
              </w:rPr>
              <w:t xml:space="preserve">(42,9%) </w:t>
            </w:r>
          </w:p>
        </w:tc>
      </w:tr>
    </w:tbl>
    <w:p w14:paraId="6E5C0382" w14:textId="77777777" w:rsidR="00483CEB" w:rsidRDefault="00575BF1" w:rsidP="00575BF1">
      <w:pPr>
        <w:spacing w:after="108" w:line="259" w:lineRule="auto"/>
        <w:rPr>
          <w:sz w:val="22"/>
        </w:rPr>
      </w:pPr>
      <w:r>
        <w:rPr>
          <w:sz w:val="22"/>
        </w:rPr>
        <w:t xml:space="preserve"> </w:t>
      </w:r>
    </w:p>
    <w:p w14:paraId="5A0370C9" w14:textId="67CE3F37" w:rsidR="00575BF1" w:rsidRPr="00483CEB" w:rsidRDefault="00483CEB" w:rsidP="00575BF1">
      <w:pPr>
        <w:spacing w:after="108" w:line="259" w:lineRule="auto"/>
        <w:rPr>
          <w:b/>
          <w:bCs/>
        </w:rPr>
      </w:pPr>
      <w:r w:rsidRPr="00483CEB">
        <w:rPr>
          <w:b/>
          <w:bCs/>
          <w:sz w:val="22"/>
        </w:rPr>
        <w:t>STANDAR ISI PEMBELAJARAN</w:t>
      </w:r>
    </w:p>
    <w:p w14:paraId="201F7B8E" w14:textId="77777777" w:rsidR="00575BF1" w:rsidRDefault="00575BF1" w:rsidP="00575BF1">
      <w:pPr>
        <w:numPr>
          <w:ilvl w:val="0"/>
          <w:numId w:val="11"/>
        </w:numPr>
        <w:spacing w:line="265" w:lineRule="auto"/>
        <w:ind w:hanging="360"/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menyampaikan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capaian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lulusan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130498C1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3B406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E4849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7E6F8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76532A65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4E3BB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(85,7%)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13893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(14,3%)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44FB8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F8E5BE6" w14:textId="77777777" w:rsidR="00575BF1" w:rsidRDefault="00575BF1" w:rsidP="00575BF1">
      <w:pPr>
        <w:numPr>
          <w:ilvl w:val="0"/>
          <w:numId w:val="11"/>
        </w:numPr>
        <w:spacing w:line="265" w:lineRule="auto"/>
        <w:ind w:hanging="360"/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menyampaikan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kemampuan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akhir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direncakan</w:t>
      </w:r>
      <w:proofErr w:type="spellEnd"/>
      <w:r>
        <w:rPr>
          <w:sz w:val="22"/>
        </w:rPr>
        <w:t xml:space="preserve"> pada </w:t>
      </w:r>
      <w:proofErr w:type="spellStart"/>
      <w:r>
        <w:rPr>
          <w:sz w:val="22"/>
        </w:rPr>
        <w:t>tiap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tatap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muka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5B7A9678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88675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lastRenderedPageBreak/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B12BE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ACD81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64EF25C8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B53D0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(85,7%)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AFA59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(14,3%)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3137B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45894A2A" w14:textId="77777777" w:rsidR="00575BF1" w:rsidRDefault="00575BF1" w:rsidP="00575BF1">
      <w:pPr>
        <w:numPr>
          <w:ilvl w:val="0"/>
          <w:numId w:val="11"/>
        </w:numPr>
        <w:spacing w:line="265" w:lineRule="auto"/>
        <w:ind w:hanging="360"/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menetapkan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bahan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kajian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materi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sesuai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capaian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lulusan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04D7624D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F054D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B1EDB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BA721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51651AD2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2D81F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(85,7%)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A0748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(14,3%)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6562F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2EC2CAA6" w14:textId="77777777" w:rsidR="00575BF1" w:rsidRDefault="00575BF1" w:rsidP="00575BF1">
      <w:pPr>
        <w:numPr>
          <w:ilvl w:val="0"/>
          <w:numId w:val="11"/>
        </w:numPr>
        <w:spacing w:line="265" w:lineRule="auto"/>
        <w:ind w:hanging="360"/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menetapkan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tugas-tugas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mahasiswa</w:t>
      </w:r>
      <w:proofErr w:type="spellEnd"/>
      <w:r>
        <w:rPr>
          <w:sz w:val="22"/>
        </w:rPr>
        <w:t xml:space="preserve"> pada RPS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1788FCBF" w14:textId="77777777" w:rsidTr="0037366F">
        <w:trPr>
          <w:trHeight w:val="4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50C6A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9E445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719E3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14F433BF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4F8B6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(71,4%)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64957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(14,3%)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865C0" w14:textId="77777777" w:rsidR="00575BF1" w:rsidRDefault="00575BF1" w:rsidP="0037366F">
            <w:pPr>
              <w:spacing w:line="259" w:lineRule="auto"/>
              <w:ind w:left="3"/>
              <w:jc w:val="center"/>
            </w:pPr>
            <w:r>
              <w:rPr>
                <w:sz w:val="22"/>
              </w:rPr>
              <w:t xml:space="preserve">(14,3%) </w:t>
            </w:r>
          </w:p>
        </w:tc>
      </w:tr>
    </w:tbl>
    <w:p w14:paraId="7771D451" w14:textId="77777777" w:rsidR="00575BF1" w:rsidRDefault="00575BF1" w:rsidP="00575BF1">
      <w:pPr>
        <w:numPr>
          <w:ilvl w:val="0"/>
          <w:numId w:val="11"/>
        </w:numPr>
        <w:spacing w:line="259" w:lineRule="auto"/>
        <w:ind w:hanging="360"/>
      </w:pPr>
      <w:proofErr w:type="spellStart"/>
      <w:r>
        <w:rPr>
          <w:rFonts w:ascii="Arial" w:eastAsia="Arial" w:hAnsi="Arial" w:cs="Arial"/>
          <w:color w:val="202124"/>
          <w:sz w:val="22"/>
        </w:rPr>
        <w:t>Dosen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2"/>
        </w:rPr>
        <w:t>dapat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2"/>
        </w:rPr>
        <w:t>memperlihatkan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2"/>
        </w:rPr>
        <w:t>buku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2"/>
        </w:rPr>
        <w:t>jurnal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2"/>
        </w:rPr>
        <w:t>atau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2"/>
        </w:rPr>
        <w:t>referensi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yang </w:t>
      </w:r>
      <w:proofErr w:type="spellStart"/>
      <w:r>
        <w:rPr>
          <w:rFonts w:ascii="Arial" w:eastAsia="Arial" w:hAnsi="Arial" w:cs="Arial"/>
          <w:color w:val="202124"/>
          <w:sz w:val="22"/>
        </w:rPr>
        <w:t>digunakan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2"/>
        </w:rPr>
        <w:t>dalam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proses </w:t>
      </w:r>
      <w:proofErr w:type="spellStart"/>
      <w:r>
        <w:rPr>
          <w:rFonts w:ascii="Arial" w:eastAsia="Arial" w:hAnsi="Arial" w:cs="Arial"/>
          <w:color w:val="202124"/>
          <w:sz w:val="22"/>
        </w:rPr>
        <w:t>pembelajaran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2"/>
        </w:rPr>
        <w:t>sesuai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2"/>
        </w:rPr>
        <w:t>dengan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RPS </w:t>
      </w:r>
      <w:proofErr w:type="spellStart"/>
      <w:r>
        <w:rPr>
          <w:rFonts w:ascii="Arial" w:eastAsia="Arial" w:hAnsi="Arial" w:cs="Arial"/>
          <w:color w:val="202124"/>
          <w:sz w:val="22"/>
        </w:rPr>
        <w:t>baik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2"/>
        </w:rPr>
        <w:t>cetak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2"/>
        </w:rPr>
        <w:t>maupun</w:t>
      </w:r>
      <w:proofErr w:type="spellEnd"/>
      <w:r>
        <w:rPr>
          <w:rFonts w:ascii="Arial" w:eastAsia="Arial" w:hAnsi="Arial" w:cs="Arial"/>
          <w:color w:val="202124"/>
          <w:sz w:val="22"/>
        </w:rPr>
        <w:t xml:space="preserve"> online.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6A90D5D1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B0E86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9287C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2F5EA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1271D360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79B86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(42,9%)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65367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(57,1%)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A4339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33C6D268" w14:textId="77777777" w:rsidR="00575BF1" w:rsidRDefault="00575BF1" w:rsidP="00575BF1">
      <w:pPr>
        <w:numPr>
          <w:ilvl w:val="0"/>
          <w:numId w:val="11"/>
        </w:numPr>
        <w:spacing w:line="265" w:lineRule="auto"/>
        <w:ind w:hanging="360"/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mentapkan</w:t>
      </w:r>
      <w:proofErr w:type="spellEnd"/>
      <w:r>
        <w:rPr>
          <w:sz w:val="22"/>
        </w:rPr>
        <w:t xml:space="preserve"> format </w:t>
      </w:r>
      <w:proofErr w:type="spellStart"/>
      <w:r>
        <w:rPr>
          <w:sz w:val="22"/>
        </w:rPr>
        <w:t>penilaian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6A96419A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2B306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AE5D0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F477D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36DA8D1B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F9DD1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(85,7%)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631D7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(14,3%)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2F9EA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79640B76" w14:textId="77777777" w:rsidR="00575BF1" w:rsidRDefault="00575BF1" w:rsidP="00575BF1">
      <w:pPr>
        <w:spacing w:after="105" w:line="259" w:lineRule="auto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E18B916" w14:textId="77777777" w:rsidR="00575BF1" w:rsidRDefault="00575BF1" w:rsidP="00575BF1">
      <w:pPr>
        <w:spacing w:after="103" w:line="259" w:lineRule="auto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65814759" w14:textId="508E7149" w:rsidR="00575BF1" w:rsidRDefault="00575BF1" w:rsidP="00575BF1">
      <w:pPr>
        <w:spacing w:line="259" w:lineRule="auto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>STANDAR PENGELOLAAN PEMBELAJARAN</w:t>
      </w:r>
    </w:p>
    <w:p w14:paraId="35999817" w14:textId="77777777" w:rsidR="00575BF1" w:rsidRDefault="00575BF1" w:rsidP="00575BF1">
      <w:pPr>
        <w:spacing w:after="144" w:line="265" w:lineRule="auto"/>
        <w:ind w:left="10" w:hanging="10"/>
        <w:rPr>
          <w:sz w:val="22"/>
        </w:rPr>
      </w:pPr>
    </w:p>
    <w:p w14:paraId="76DB9389" w14:textId="039CE8BF" w:rsidR="00575BF1" w:rsidRDefault="00575BF1" w:rsidP="00575BF1">
      <w:pPr>
        <w:spacing w:after="144" w:line="265" w:lineRule="auto"/>
        <w:ind w:left="10" w:hanging="10"/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dapat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memperlihatkan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pengelolaan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Terdiri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atas</w:t>
      </w:r>
      <w:proofErr w:type="spellEnd"/>
      <w:r>
        <w:rPr>
          <w:sz w:val="22"/>
        </w:rPr>
        <w:t xml:space="preserve">: </w:t>
      </w:r>
    </w:p>
    <w:p w14:paraId="60B7F50A" w14:textId="77777777" w:rsidR="00575BF1" w:rsidRDefault="00575BF1" w:rsidP="00575BF1">
      <w:pPr>
        <w:numPr>
          <w:ilvl w:val="0"/>
          <w:numId w:val="12"/>
        </w:numPr>
        <w:spacing w:line="265" w:lineRule="auto"/>
        <w:ind w:right="161" w:hanging="360"/>
      </w:pPr>
      <w:proofErr w:type="spellStart"/>
      <w:r>
        <w:rPr>
          <w:sz w:val="22"/>
        </w:rPr>
        <w:t>Dokumen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perencanaan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pembelajaran</w:t>
      </w:r>
      <w:proofErr w:type="spellEnd"/>
      <w:r>
        <w:rPr>
          <w:sz w:val="22"/>
        </w:rPr>
        <w:t xml:space="preserve">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6428BBDF" w14:textId="77777777" w:rsidTr="0037366F">
        <w:trPr>
          <w:trHeight w:val="4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06DA8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B8486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7CEE4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644FDCA5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C38F3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(85,7%)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17B13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(14,3%)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B559B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6D08EC4" w14:textId="77777777" w:rsidR="00575BF1" w:rsidRDefault="00575BF1" w:rsidP="00575BF1">
      <w:pPr>
        <w:numPr>
          <w:ilvl w:val="0"/>
          <w:numId w:val="12"/>
        </w:numPr>
        <w:spacing w:line="267" w:lineRule="auto"/>
        <w:ind w:right="161" w:hanging="360"/>
      </w:pPr>
      <w:proofErr w:type="spellStart"/>
      <w:r>
        <w:t>Dokumentasi</w:t>
      </w:r>
      <w:proofErr w:type="spellEnd"/>
      <w:r>
        <w:t xml:space="preserve"> RPS </w:t>
      </w:r>
      <w:proofErr w:type="spellStart"/>
      <w:r>
        <w:t>setiap</w:t>
      </w:r>
      <w:proofErr w:type="spellEnd"/>
      <w:r>
        <w:t xml:space="preserve"> semester </w:t>
      </w:r>
    </w:p>
    <w:tbl>
      <w:tblPr>
        <w:tblStyle w:val="TableGrid0"/>
        <w:tblW w:w="5231" w:type="dxa"/>
        <w:tblInd w:w="1277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44"/>
        <w:gridCol w:w="1687"/>
      </w:tblGrid>
      <w:tr w:rsidR="00575BF1" w14:paraId="3E9E5AC7" w14:textId="77777777" w:rsidTr="0037366F">
        <w:trPr>
          <w:trHeight w:val="4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1D376" w14:textId="77777777" w:rsidR="00575BF1" w:rsidRDefault="00575BF1" w:rsidP="0037366F">
            <w:pPr>
              <w:spacing w:line="259" w:lineRule="auto"/>
              <w:ind w:left="1"/>
              <w:jc w:val="center"/>
            </w:pPr>
            <w:proofErr w:type="spellStart"/>
            <w:r>
              <w:rPr>
                <w:sz w:val="22"/>
              </w:rPr>
              <w:t>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A4309" w14:textId="77777777" w:rsidR="00575BF1" w:rsidRDefault="00575BF1" w:rsidP="0037366F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 xml:space="preserve">Sebagian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AA310" w14:textId="77777777" w:rsidR="00575BF1" w:rsidRDefault="00575BF1" w:rsidP="0037366F">
            <w:pPr>
              <w:spacing w:line="259" w:lineRule="auto"/>
              <w:ind w:left="5"/>
              <w:jc w:val="center"/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75BF1" w14:paraId="182CB20C" w14:textId="77777777" w:rsidTr="0037366F">
        <w:trPr>
          <w:trHeight w:val="4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D6673" w14:textId="77777777" w:rsidR="00575BF1" w:rsidRDefault="00575BF1" w:rsidP="0037366F">
            <w:pPr>
              <w:spacing w:line="259" w:lineRule="auto"/>
              <w:jc w:val="center"/>
            </w:pPr>
            <w:r>
              <w:rPr>
                <w:sz w:val="22"/>
              </w:rPr>
              <w:t xml:space="preserve">(85,7%)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02D23" w14:textId="77777777" w:rsidR="00575BF1" w:rsidRDefault="00575BF1" w:rsidP="0037366F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(14,3%)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045A6" w14:textId="77777777" w:rsidR="00575BF1" w:rsidRDefault="00575BF1" w:rsidP="0037366F">
            <w:pPr>
              <w:spacing w:line="259" w:lineRule="auto"/>
              <w:ind w:left="58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1B6EB096" w14:textId="77777777" w:rsidR="00575BF1" w:rsidRDefault="00575BF1" w:rsidP="00900769"/>
    <w:sectPr w:rsidR="00575BF1" w:rsidSect="00C3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408E4"/>
    <w:multiLevelType w:val="hybridMultilevel"/>
    <w:tmpl w:val="6A4A1FDA"/>
    <w:lvl w:ilvl="0" w:tplc="08DA160E">
      <w:start w:val="1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E6A"/>
    <w:multiLevelType w:val="hybridMultilevel"/>
    <w:tmpl w:val="664611FA"/>
    <w:lvl w:ilvl="0" w:tplc="1214FAE0">
      <w:start w:val="11"/>
      <w:numFmt w:val="decimal"/>
      <w:lvlText w:val="%1)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0650E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6E5E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8EAA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0825B6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6D27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8179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61D2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4248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C6323"/>
    <w:multiLevelType w:val="hybridMultilevel"/>
    <w:tmpl w:val="09148916"/>
    <w:lvl w:ilvl="0" w:tplc="7C02DD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EB4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EED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2A4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25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E7F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494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445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FAFD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C65A2"/>
    <w:multiLevelType w:val="hybridMultilevel"/>
    <w:tmpl w:val="A244730C"/>
    <w:lvl w:ilvl="0" w:tplc="0BB47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2A79"/>
    <w:multiLevelType w:val="hybridMultilevel"/>
    <w:tmpl w:val="E85A43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4FB"/>
    <w:multiLevelType w:val="hybridMultilevel"/>
    <w:tmpl w:val="0D5C01F6"/>
    <w:lvl w:ilvl="0" w:tplc="0BB47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A5BA5"/>
    <w:multiLevelType w:val="hybridMultilevel"/>
    <w:tmpl w:val="38DCC426"/>
    <w:lvl w:ilvl="0" w:tplc="7E7A9D14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AC2D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43002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4F0F8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ECC3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0DE5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29118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23DC2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BB6A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5C3F65"/>
    <w:multiLevelType w:val="hybridMultilevel"/>
    <w:tmpl w:val="8862B2CE"/>
    <w:lvl w:ilvl="0" w:tplc="2CB6D170">
      <w:start w:val="3"/>
      <w:numFmt w:val="decimal"/>
      <w:lvlText w:val="%1)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EDA6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05B7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2306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41FC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A73DE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A6520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AF0D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02B9C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733A6B"/>
    <w:multiLevelType w:val="hybridMultilevel"/>
    <w:tmpl w:val="C54EB650"/>
    <w:lvl w:ilvl="0" w:tplc="0BB47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4BB1"/>
    <w:multiLevelType w:val="hybridMultilevel"/>
    <w:tmpl w:val="F01CE862"/>
    <w:lvl w:ilvl="0" w:tplc="9E8E4A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61A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A2F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E70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0A5C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148D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E4B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AE7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01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B13842"/>
    <w:multiLevelType w:val="hybridMultilevel"/>
    <w:tmpl w:val="6134951C"/>
    <w:lvl w:ilvl="0" w:tplc="574EB3EC">
      <w:start w:val="16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4363"/>
    <w:multiLevelType w:val="hybridMultilevel"/>
    <w:tmpl w:val="86002E48"/>
    <w:lvl w:ilvl="0" w:tplc="35E4E868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0359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80E4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F31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86350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ABEB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C20F2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4973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DC4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99"/>
    <w:rsid w:val="001268E2"/>
    <w:rsid w:val="001E2344"/>
    <w:rsid w:val="00214753"/>
    <w:rsid w:val="00483CEB"/>
    <w:rsid w:val="00575BF1"/>
    <w:rsid w:val="006031D9"/>
    <w:rsid w:val="00652AC0"/>
    <w:rsid w:val="007424F7"/>
    <w:rsid w:val="008B6199"/>
    <w:rsid w:val="00900769"/>
    <w:rsid w:val="009A1F9B"/>
    <w:rsid w:val="00C30050"/>
    <w:rsid w:val="00C70F21"/>
    <w:rsid w:val="00D545C5"/>
    <w:rsid w:val="00E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47DC9"/>
  <w15:chartTrackingRefBased/>
  <w15:docId w15:val="{51F9A67A-21FD-6040-933F-A757E6B6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E2344"/>
    <w:pPr>
      <w:keepNext/>
      <w:keepLines/>
      <w:spacing w:after="4" w:line="265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1E2344"/>
    <w:pPr>
      <w:keepNext/>
      <w:keepLines/>
      <w:spacing w:after="4" w:line="265" w:lineRule="auto"/>
      <w:ind w:left="408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44"/>
    <w:rPr>
      <w:rFonts w:ascii="Times New Roman" w:eastAsia="Times New Roman" w:hAnsi="Times New Roman" w:cs="Times New Roman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E2344"/>
    <w:rPr>
      <w:rFonts w:ascii="Times New Roman" w:eastAsia="Times New Roman" w:hAnsi="Times New Roman" w:cs="Times New Roman"/>
      <w:b/>
      <w:color w:val="000000"/>
    </w:rPr>
  </w:style>
  <w:style w:type="table" w:styleId="TableGrid">
    <w:name w:val="Table Grid"/>
    <w:basedOn w:val="TableNormal"/>
    <w:uiPriority w:val="39"/>
    <w:rsid w:val="001E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AC0"/>
    <w:pPr>
      <w:ind w:left="720"/>
      <w:contextualSpacing/>
    </w:pPr>
  </w:style>
  <w:style w:type="table" w:customStyle="1" w:styleId="TableGrid0">
    <w:name w:val="TableGrid"/>
    <w:rsid w:val="00652AC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3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Nurfitri Hadi</dc:creator>
  <cp:keywords/>
  <dc:description/>
  <cp:lastModifiedBy>Nurfitri Hadi</cp:lastModifiedBy>
  <cp:revision>5</cp:revision>
  <dcterms:created xsi:type="dcterms:W3CDTF">2021-05-22T08:20:00Z</dcterms:created>
  <dcterms:modified xsi:type="dcterms:W3CDTF">2021-05-23T05:18:00Z</dcterms:modified>
</cp:coreProperties>
</file>